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DD6" w:rsidRDefault="0091608C" w:rsidP="003E6DD6">
      <w:pPr>
        <w:keepNext/>
        <w:keepLines/>
        <w:contextualSpacing/>
        <w:jc w:val="center"/>
        <w:outlineLvl w:val="0"/>
        <w:rPr>
          <w:rFonts w:ascii="Algerian" w:eastAsia="Times New Roman" w:hAnsi="Algerian" w:cs="Arial"/>
          <w:b/>
          <w:bCs/>
          <w:color w:val="CCCCFF"/>
          <w:sz w:val="72"/>
          <w:szCs w:val="80"/>
          <w:lang w:val="es-ES_tradnl" w:eastAsia="es-ES_tradnl"/>
        </w:rPr>
      </w:pPr>
      <w:bookmarkStart w:id="0" w:name="_GoBack"/>
      <w:bookmarkEnd w:id="0"/>
      <w:r>
        <w:rPr>
          <w:noProof/>
          <w:lang w:eastAsia="es-CL"/>
        </w:rPr>
        <w:drawing>
          <wp:anchor distT="0" distB="0" distL="114300" distR="114300" simplePos="0" relativeHeight="251674624" behindDoc="0" locked="0" layoutInCell="1" allowOverlap="1" wp14:anchorId="2BBD9F14" wp14:editId="248C7A8A">
            <wp:simplePos x="0" y="0"/>
            <wp:positionH relativeFrom="margin">
              <wp:posOffset>-483814</wp:posOffset>
            </wp:positionH>
            <wp:positionV relativeFrom="margin">
              <wp:posOffset>9292</wp:posOffset>
            </wp:positionV>
            <wp:extent cx="1901190" cy="3210560"/>
            <wp:effectExtent l="0" t="0" r="3810" b="8890"/>
            <wp:wrapSquare wrapText="bothSides"/>
            <wp:docPr id="9" name="Imagen 9" descr="https://img.freepik.com/vector-gratis/ninos-disfrazados_1191-187.jpg?t=st=1744124716~exp=1744128316~hmac=90d919b58402df2a495a24b96cd1a4ae2185b3c375fe564936e088253e4767b1&amp;w=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freepik.com/vector-gratis/ninos-disfrazados_1191-187.jpg?t=st=1744124716~exp=1744128316~hmac=90d919b58402df2a495a24b96cd1a4ae2185b3c375fe564936e088253e4767b1&amp;w=900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57" t="49857" r="36664" b="1888"/>
                    <a:stretch/>
                  </pic:blipFill>
                  <pic:spPr bwMode="auto">
                    <a:xfrm>
                      <a:off x="0" y="0"/>
                      <a:ext cx="1901190" cy="321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E6DD6" w:rsidRDefault="0091608C" w:rsidP="003E6DD6">
      <w:pPr>
        <w:keepNext/>
        <w:keepLines/>
        <w:contextualSpacing/>
        <w:jc w:val="center"/>
        <w:outlineLvl w:val="0"/>
        <w:rPr>
          <w:rFonts w:ascii="Algerian" w:eastAsia="Times New Roman" w:hAnsi="Algerian" w:cs="Arial"/>
          <w:b/>
          <w:bCs/>
          <w:color w:val="CCCCFF"/>
          <w:sz w:val="72"/>
          <w:szCs w:val="80"/>
          <w:lang w:val="es-ES_tradnl" w:eastAsia="es-ES_tradnl"/>
        </w:rPr>
      </w:pPr>
      <w:r>
        <w:rPr>
          <w:rFonts w:ascii="Algerian" w:eastAsia="Times New Roman" w:hAnsi="Algerian" w:cs="Arial"/>
          <w:b/>
          <w:bCs/>
          <w:noProof/>
          <w:color w:val="CCCCFF"/>
          <w:sz w:val="72"/>
          <w:szCs w:val="80"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4187CF" wp14:editId="2603D07D">
                <wp:simplePos x="0" y="0"/>
                <wp:positionH relativeFrom="column">
                  <wp:posOffset>1254420</wp:posOffset>
                </wp:positionH>
                <wp:positionV relativeFrom="paragraph">
                  <wp:posOffset>337474</wp:posOffset>
                </wp:positionV>
                <wp:extent cx="5902860" cy="2228850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2860" cy="2228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6DD6" w:rsidRPr="0091608C" w:rsidRDefault="00645727" w:rsidP="00483DCE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color w:val="D565D2" w:themeColor="accent1" w:themeTint="99"/>
                                <w:sz w:val="56"/>
                                <w:szCs w:val="48"/>
                                <w:lang w:val="es-ES_tradnl" w:eastAsia="es-ES_tradnl"/>
                              </w:rPr>
                            </w:pPr>
                            <w:r w:rsidRPr="0091608C"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color w:val="D565D2" w:themeColor="accent1" w:themeTint="99"/>
                                <w:sz w:val="56"/>
                                <w:szCs w:val="48"/>
                                <w:lang w:val="es-ES_tradnl" w:eastAsia="es-ES_tradnl"/>
                              </w:rPr>
                              <w:t>PLAN DE ACCIÓN</w:t>
                            </w:r>
                          </w:p>
                          <w:p w:rsidR="003E6DD6" w:rsidRPr="0091608C" w:rsidRDefault="00645727" w:rsidP="00483DCE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Comic Sans MS" w:hAnsi="Comic Sans MS" w:cs="Arial"/>
                                <w:b/>
                                <w:color w:val="D565D2" w:themeColor="accent1" w:themeTint="99"/>
                                <w:sz w:val="56"/>
                                <w:szCs w:val="48"/>
                                <w:lang w:eastAsia="es-CL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1608C">
                              <w:rPr>
                                <w:rFonts w:ascii="Comic Sans MS" w:hAnsi="Comic Sans MS" w:cs="Arial"/>
                                <w:b/>
                                <w:color w:val="D565D2" w:themeColor="accent1" w:themeTint="99"/>
                                <w:sz w:val="56"/>
                                <w:szCs w:val="4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PREVENCIÓN DE ABUSO SEXUAL CONTRA MENORES</w:t>
                            </w:r>
                          </w:p>
                          <w:p w:rsidR="003E6DD6" w:rsidRPr="00A45F9C" w:rsidRDefault="003E6DD6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4187CF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left:0;text-align:left;margin-left:98.75pt;margin-top:26.55pt;width:464.8pt;height:17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" filled="f" stroked="f" strokeweight=".5pt">
                <v:textbox>
                  <w:txbxContent>
                    <w:p w:rsidR="003E6DD6" w:rsidRPr="0091608C" w:rsidRDefault="00645727" w:rsidP="00483DCE">
                      <w:pPr>
                        <w:spacing w:after="0" w:line="240" w:lineRule="auto"/>
                        <w:jc w:val="center"/>
                        <w:rPr>
                          <w:rFonts w:ascii="Comic Sans MS" w:eastAsia="Times New Roman" w:hAnsi="Comic Sans MS" w:cs="Arial"/>
                          <w:b/>
                          <w:bCs/>
                          <w:color w:val="D565D2" w:themeColor="accent1" w:themeTint="99"/>
                          <w:sz w:val="56"/>
                          <w:szCs w:val="48"/>
                          <w:lang w:val="es-ES_tradnl" w:eastAsia="es-ES_tradnl"/>
                        </w:rPr>
                      </w:pPr>
                      <w:r w:rsidRPr="0091608C">
                        <w:rPr>
                          <w:rFonts w:ascii="Comic Sans MS" w:eastAsia="Times New Roman" w:hAnsi="Comic Sans MS" w:cs="Arial"/>
                          <w:b/>
                          <w:bCs/>
                          <w:color w:val="D565D2" w:themeColor="accent1" w:themeTint="99"/>
                          <w:sz w:val="56"/>
                          <w:szCs w:val="48"/>
                          <w:lang w:val="es-ES_tradnl" w:eastAsia="es-ES_tradnl"/>
                        </w:rPr>
                        <w:t>PLAN DE ACCIÓN</w:t>
                      </w:r>
                    </w:p>
                    <w:p w:rsidR="003E6DD6" w:rsidRPr="0091608C" w:rsidRDefault="00645727" w:rsidP="00483DCE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Comic Sans MS" w:hAnsi="Comic Sans MS" w:cs="Arial"/>
                          <w:b/>
                          <w:color w:val="D565D2" w:themeColor="accent1" w:themeTint="99"/>
                          <w:sz w:val="56"/>
                          <w:szCs w:val="48"/>
                          <w:lang w:eastAsia="es-CL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1608C">
                        <w:rPr>
                          <w:rFonts w:ascii="Comic Sans MS" w:hAnsi="Comic Sans MS" w:cs="Arial"/>
                          <w:b/>
                          <w:color w:val="D565D2" w:themeColor="accent1" w:themeTint="99"/>
                          <w:sz w:val="56"/>
                          <w:szCs w:val="4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PREVENCIÓN DE ABUSO SEXUAL CONTRA MENORES</w:t>
                      </w:r>
                    </w:p>
                    <w:p w:rsidR="003E6DD6" w:rsidRPr="00A45F9C" w:rsidRDefault="003E6DD6">
                      <w:pPr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E6DD6" w:rsidRDefault="003E6DD6" w:rsidP="003E6DD6">
      <w:pPr>
        <w:keepNext/>
        <w:keepLines/>
        <w:contextualSpacing/>
        <w:jc w:val="center"/>
        <w:outlineLvl w:val="0"/>
        <w:rPr>
          <w:rFonts w:ascii="Algerian" w:eastAsia="Times New Roman" w:hAnsi="Algerian" w:cs="Arial"/>
          <w:b/>
          <w:bCs/>
          <w:color w:val="CCCCFF"/>
          <w:sz w:val="72"/>
          <w:szCs w:val="80"/>
          <w:lang w:val="es-ES_tradnl" w:eastAsia="es-ES_tradnl"/>
        </w:rPr>
      </w:pPr>
    </w:p>
    <w:p w:rsidR="00A711C4" w:rsidRDefault="00487EA4" w:rsidP="00487EA4">
      <w:pPr>
        <w:spacing w:line="240" w:lineRule="auto"/>
        <w:jc w:val="center"/>
        <w:rPr>
          <w:rFonts w:ascii="Algerian" w:eastAsia="Times New Roman" w:hAnsi="Algerian" w:cs="Arial"/>
          <w:bCs/>
          <w:color w:val="FF99FF"/>
          <w:sz w:val="28"/>
          <w:szCs w:val="80"/>
          <w:lang w:val="es-ES_tradnl" w:eastAsia="es-ES_tradnl"/>
        </w:rPr>
      </w:pPr>
      <w:r>
        <w:rPr>
          <w:rFonts w:ascii="Algerian" w:eastAsia="Times New Roman" w:hAnsi="Algerian" w:cs="Arial"/>
          <w:bCs/>
          <w:color w:val="FF99FF"/>
          <w:sz w:val="28"/>
          <w:szCs w:val="80"/>
          <w:lang w:val="es-ES_tradnl" w:eastAsia="es-ES_tradnl"/>
        </w:rPr>
        <w:t xml:space="preserve">                                     </w:t>
      </w:r>
    </w:p>
    <w:p w:rsidR="00A711C4" w:rsidRDefault="0091608C" w:rsidP="00487EA4">
      <w:pPr>
        <w:spacing w:line="240" w:lineRule="auto"/>
        <w:jc w:val="center"/>
        <w:rPr>
          <w:rFonts w:ascii="Algerian" w:eastAsia="Times New Roman" w:hAnsi="Algerian" w:cs="Arial"/>
          <w:bCs/>
          <w:color w:val="FF99FF"/>
          <w:sz w:val="28"/>
          <w:szCs w:val="80"/>
          <w:lang w:val="es-ES_tradnl" w:eastAsia="es-ES_tradnl"/>
        </w:rPr>
      </w:pPr>
      <w:r>
        <w:rPr>
          <w:noProof/>
          <w:lang w:eastAsia="es-CL"/>
        </w:rPr>
        <w:drawing>
          <wp:anchor distT="0" distB="0" distL="114300" distR="114300" simplePos="0" relativeHeight="251672576" behindDoc="0" locked="0" layoutInCell="1" allowOverlap="1" wp14:anchorId="24ED0A2B" wp14:editId="34ABD842">
            <wp:simplePos x="0" y="0"/>
            <wp:positionH relativeFrom="margin">
              <wp:posOffset>6690034</wp:posOffset>
            </wp:positionH>
            <wp:positionV relativeFrom="margin">
              <wp:align>bottom</wp:align>
            </wp:positionV>
            <wp:extent cx="1955549" cy="2751455"/>
            <wp:effectExtent l="0" t="0" r="6985" b="0"/>
            <wp:wrapSquare wrapText="bothSides"/>
            <wp:docPr id="6" name="Imagen 6" descr="https://img.freepik.com/vector-gratis/ninos-disfrazados_1191-187.jpg?t=st=1744124716~exp=1744128316~hmac=90d919b58402df2a495a24b96cd1a4ae2185b3c375fe564936e088253e4767b1&amp;w=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freepik.com/vector-gratis/ninos-disfrazados_1191-187.jpg?t=st=1744124716~exp=1744128316~hmac=90d919b58402df2a495a24b96cd1a4ae2185b3c375fe564936e088253e4767b1&amp;w=900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184" t="49698" r="2520" b="2047"/>
                    <a:stretch/>
                  </pic:blipFill>
                  <pic:spPr bwMode="auto">
                    <a:xfrm>
                      <a:off x="0" y="0"/>
                      <a:ext cx="1955549" cy="275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A711C4" w:rsidRDefault="00A711C4" w:rsidP="00487EA4">
      <w:pPr>
        <w:spacing w:line="240" w:lineRule="auto"/>
        <w:jc w:val="center"/>
        <w:rPr>
          <w:rFonts w:ascii="Algerian" w:eastAsia="Times New Roman" w:hAnsi="Algerian" w:cs="Arial"/>
          <w:bCs/>
          <w:color w:val="FF99FF"/>
          <w:sz w:val="28"/>
          <w:szCs w:val="80"/>
          <w:lang w:val="es-ES_tradnl" w:eastAsia="es-ES_tradnl"/>
        </w:rPr>
      </w:pPr>
    </w:p>
    <w:p w:rsidR="00A711C4" w:rsidRPr="0091608C" w:rsidRDefault="00A711C4" w:rsidP="00487EA4">
      <w:pPr>
        <w:spacing w:line="240" w:lineRule="auto"/>
        <w:jc w:val="center"/>
        <w:rPr>
          <w:rFonts w:ascii="Lucida Bright" w:eastAsia="Times New Roman" w:hAnsi="Lucida Bright" w:cs="Arial"/>
          <w:bCs/>
          <w:color w:val="FF99FF"/>
          <w:sz w:val="28"/>
          <w:szCs w:val="80"/>
          <w:lang w:val="es-ES_tradnl" w:eastAsia="es-ES_tradnl"/>
        </w:rPr>
      </w:pPr>
    </w:p>
    <w:p w:rsidR="003E6DD6" w:rsidRPr="0091608C" w:rsidRDefault="00A711C4" w:rsidP="00A711C4">
      <w:pPr>
        <w:spacing w:line="240" w:lineRule="auto"/>
        <w:jc w:val="center"/>
        <w:rPr>
          <w:rFonts w:ascii="Lucida Bright" w:hAnsi="Lucida Bright" w:cs="Arial"/>
          <w:b/>
          <w:color w:val="D565D2" w:themeColor="accent1" w:themeTint="99"/>
          <w:lang w:val="es-ES_tradnl"/>
        </w:rPr>
      </w:pPr>
      <w:r w:rsidRPr="0091608C">
        <w:rPr>
          <w:rFonts w:ascii="Lucida Bright" w:eastAsia="Times New Roman" w:hAnsi="Lucida Bright" w:cs="Arial"/>
          <w:b/>
          <w:bCs/>
          <w:color w:val="D565D2" w:themeColor="accent1" w:themeTint="99"/>
          <w:sz w:val="32"/>
          <w:szCs w:val="80"/>
          <w:lang w:val="es-ES_tradnl" w:eastAsia="es-ES_tradnl"/>
        </w:rPr>
        <w:t xml:space="preserve">           </w:t>
      </w:r>
      <w:r w:rsidR="00645727" w:rsidRPr="0091608C">
        <w:rPr>
          <w:rFonts w:ascii="Lucida Bright" w:eastAsia="Times New Roman" w:hAnsi="Lucida Bright" w:cs="Arial"/>
          <w:b/>
          <w:bCs/>
          <w:color w:val="D565D2" w:themeColor="accent1" w:themeTint="99"/>
          <w:sz w:val="32"/>
          <w:szCs w:val="80"/>
          <w:lang w:val="es-ES_tradnl" w:eastAsia="es-ES_tradnl"/>
        </w:rPr>
        <w:t xml:space="preserve">              </w:t>
      </w:r>
      <w:r w:rsidRPr="0091608C">
        <w:rPr>
          <w:rFonts w:ascii="Lucida Bright" w:eastAsia="Times New Roman" w:hAnsi="Lucida Bright" w:cs="Arial"/>
          <w:b/>
          <w:bCs/>
          <w:color w:val="D565D2" w:themeColor="accent1" w:themeTint="99"/>
          <w:sz w:val="32"/>
          <w:szCs w:val="80"/>
          <w:lang w:val="es-ES_tradnl" w:eastAsia="es-ES_tradnl"/>
        </w:rPr>
        <w:t xml:space="preserve">  </w:t>
      </w:r>
      <w:r w:rsidR="00487EA4" w:rsidRPr="0091608C">
        <w:rPr>
          <w:rFonts w:ascii="Lucida Bright" w:eastAsia="Times New Roman" w:hAnsi="Lucida Bright" w:cs="Arial"/>
          <w:b/>
          <w:bCs/>
          <w:color w:val="D565D2" w:themeColor="accent1" w:themeTint="99"/>
          <w:sz w:val="32"/>
          <w:szCs w:val="80"/>
          <w:lang w:val="es-ES_tradnl" w:eastAsia="es-ES_tradnl"/>
        </w:rPr>
        <w:t>DOCENTE ENCARGADA: ELIZABETH RIVERO P.</w:t>
      </w:r>
      <w:r w:rsidR="0091608C" w:rsidRPr="0091608C">
        <w:rPr>
          <w:rFonts w:ascii="Lucida Bright" w:hAnsi="Lucida Bright"/>
          <w:noProof/>
          <w:lang w:val="es-ES" w:eastAsia="en-US"/>
        </w:rPr>
        <w:t xml:space="preserve"> </w:t>
      </w:r>
    </w:p>
    <w:p w:rsidR="003E6DD6" w:rsidRPr="0091608C" w:rsidRDefault="00645727" w:rsidP="00645727">
      <w:pPr>
        <w:keepNext/>
        <w:keepLines/>
        <w:tabs>
          <w:tab w:val="left" w:pos="5929"/>
          <w:tab w:val="center" w:pos="6831"/>
        </w:tabs>
        <w:contextualSpacing/>
        <w:jc w:val="center"/>
        <w:outlineLvl w:val="0"/>
        <w:rPr>
          <w:rFonts w:ascii="Lucida Bright" w:eastAsia="Times New Roman" w:hAnsi="Lucida Bright" w:cs="Arial"/>
          <w:b/>
          <w:bCs/>
          <w:color w:val="D565D2" w:themeColor="accent1" w:themeTint="99"/>
          <w:sz w:val="48"/>
          <w:szCs w:val="48"/>
          <w:lang w:val="es-ES_tradnl" w:eastAsia="es-ES_tradnl"/>
          <w14:glow w14:rad="228600">
            <w14:schemeClr w14:val="accent6">
              <w14:alpha w14:val="60000"/>
              <w14:satMod w14:val="175000"/>
            </w14:schemeClr>
          </w14:glow>
        </w:rPr>
      </w:pPr>
      <w:r w:rsidRPr="0091608C">
        <w:rPr>
          <w:rFonts w:ascii="Lucida Bright" w:eastAsia="Times New Roman" w:hAnsi="Lucida Bright" w:cs="Arial"/>
          <w:b/>
          <w:bCs/>
          <w:color w:val="D565D2" w:themeColor="accent1" w:themeTint="99"/>
          <w:sz w:val="48"/>
          <w:szCs w:val="48"/>
          <w:lang w:val="es-ES_tradnl" w:eastAsia="es-ES_tradnl"/>
          <w14:glow w14:rad="228600">
            <w14:schemeClr w14:val="accent6">
              <w14:alpha w14:val="60000"/>
              <w14:satMod w14:val="175000"/>
            </w14:schemeClr>
          </w14:glow>
        </w:rPr>
        <w:t xml:space="preserve">                </w:t>
      </w:r>
      <w:r w:rsidR="0091608C" w:rsidRPr="0091608C">
        <w:rPr>
          <w:rFonts w:ascii="Lucida Bright" w:eastAsia="Times New Roman" w:hAnsi="Lucida Bright" w:cs="Arial"/>
          <w:b/>
          <w:bCs/>
          <w:color w:val="D565D2" w:themeColor="accent1" w:themeTint="99"/>
          <w:sz w:val="48"/>
          <w:szCs w:val="48"/>
          <w:lang w:val="es-ES_tradnl" w:eastAsia="es-ES_tradnl"/>
        </w:rPr>
        <w:t>2025</w:t>
      </w:r>
    </w:p>
    <w:p w:rsidR="00A45F9C" w:rsidRDefault="00A45F9C" w:rsidP="003E6DD6">
      <w:pPr>
        <w:spacing w:line="240" w:lineRule="auto"/>
        <w:rPr>
          <w:rFonts w:ascii="Arial" w:hAnsi="Arial" w:cs="Arial"/>
          <w:b/>
          <w:bCs/>
          <w:szCs w:val="28"/>
          <w:lang w:val="es-MX"/>
        </w:rPr>
      </w:pPr>
    </w:p>
    <w:p w:rsidR="00A45F9C" w:rsidRDefault="00A45F9C" w:rsidP="003E6DD6">
      <w:pPr>
        <w:spacing w:line="240" w:lineRule="auto"/>
        <w:rPr>
          <w:rFonts w:ascii="Arial" w:hAnsi="Arial" w:cs="Arial"/>
          <w:b/>
          <w:bCs/>
          <w:szCs w:val="28"/>
          <w:lang w:val="es-MX"/>
        </w:rPr>
      </w:pPr>
    </w:p>
    <w:p w:rsidR="00645727" w:rsidRDefault="00645727" w:rsidP="003E6DD6">
      <w:pPr>
        <w:spacing w:line="240" w:lineRule="auto"/>
        <w:rPr>
          <w:rFonts w:ascii="Arial" w:hAnsi="Arial" w:cs="Arial"/>
          <w:b/>
          <w:bCs/>
          <w:szCs w:val="28"/>
          <w:lang w:val="es-MX"/>
        </w:rPr>
      </w:pPr>
    </w:p>
    <w:p w:rsidR="00B34575" w:rsidRDefault="00B34575" w:rsidP="003F6090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645727">
        <w:rPr>
          <w:rFonts w:ascii="Arial" w:hAnsi="Arial" w:cs="Arial"/>
          <w:b/>
        </w:rPr>
        <w:lastRenderedPageBreak/>
        <w:t>Introducción</w:t>
      </w:r>
    </w:p>
    <w:p w:rsidR="0091608C" w:rsidRPr="00645727" w:rsidRDefault="0091608C" w:rsidP="003F6090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contextualSpacing/>
        <w:jc w:val="center"/>
        <w:rPr>
          <w:rFonts w:ascii="Arial" w:hAnsi="Arial" w:cs="Arial"/>
          <w:b/>
        </w:rPr>
      </w:pPr>
    </w:p>
    <w:p w:rsidR="00B34575" w:rsidRPr="00645727" w:rsidRDefault="00B34575" w:rsidP="003F6090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  <w:r w:rsidRPr="00645727">
        <w:rPr>
          <w:rFonts w:ascii="Arial" w:hAnsi="Arial" w:cs="Arial"/>
        </w:rPr>
        <w:t xml:space="preserve">La prevención y el autocuidado son fundamentales para evitar abusos y vulneraciones, por ello la escuela contempla la realización de actividades curriculares y extracurriculares en que se abordan estos temas, adecuados al nivel de desarrollo nuestros </w:t>
      </w:r>
      <w:r w:rsidR="003F6090">
        <w:rPr>
          <w:rFonts w:ascii="Arial" w:hAnsi="Arial" w:cs="Arial"/>
        </w:rPr>
        <w:t>niños/as.</w:t>
      </w:r>
    </w:p>
    <w:p w:rsidR="00B34575" w:rsidRDefault="0091608C" w:rsidP="003F6090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  <w:r w:rsidRPr="00645727">
        <w:rPr>
          <w:rFonts w:ascii="Arial" w:hAnsi="Arial" w:cs="Arial"/>
        </w:rPr>
        <w:t>La</w:t>
      </w:r>
      <w:r>
        <w:rPr>
          <w:rFonts w:ascii="Arial" w:hAnsi="Arial" w:cs="Arial"/>
        </w:rPr>
        <w:t xml:space="preserve"> realización</w:t>
      </w:r>
      <w:r w:rsidRPr="00645727">
        <w:rPr>
          <w:rFonts w:ascii="Arial" w:hAnsi="Arial" w:cs="Arial"/>
        </w:rPr>
        <w:t xml:space="preserve"> de estas actividades formativas involucra</w:t>
      </w:r>
      <w:r w:rsidR="00B34575" w:rsidRPr="00645727">
        <w:rPr>
          <w:rFonts w:ascii="Arial" w:hAnsi="Arial" w:cs="Arial"/>
        </w:rPr>
        <w:t xml:space="preserve"> conocimientos, habilidades y actitudes</w:t>
      </w:r>
      <w:r w:rsidR="003F6090">
        <w:rPr>
          <w:rFonts w:ascii="Arial" w:hAnsi="Arial" w:cs="Arial"/>
        </w:rPr>
        <w:t>,</w:t>
      </w:r>
      <w:r w:rsidR="00B34575" w:rsidRPr="00645727">
        <w:rPr>
          <w:rFonts w:ascii="Arial" w:hAnsi="Arial" w:cs="Arial"/>
        </w:rPr>
        <w:t xml:space="preserve"> en el ámbito del autocuidado, la prevención, la educación de la sexualidad y afectividad, </w:t>
      </w:r>
      <w:r w:rsidR="003F6090" w:rsidRPr="00645727">
        <w:rPr>
          <w:rFonts w:ascii="Arial" w:hAnsi="Arial" w:cs="Arial"/>
        </w:rPr>
        <w:t>incluyendo</w:t>
      </w:r>
      <w:r w:rsidR="003F6090">
        <w:rPr>
          <w:rFonts w:ascii="Arial" w:hAnsi="Arial" w:cs="Arial"/>
        </w:rPr>
        <w:t xml:space="preserve"> a todas/</w:t>
      </w:r>
      <w:r w:rsidR="00B34575" w:rsidRPr="00645727">
        <w:rPr>
          <w:rFonts w:ascii="Arial" w:hAnsi="Arial" w:cs="Arial"/>
        </w:rPr>
        <w:t>os los miembros de la comunidad educativa según sus roles, con especial participación de la familia</w:t>
      </w:r>
      <w:r w:rsidR="00A711C4" w:rsidRPr="00645727">
        <w:rPr>
          <w:rFonts w:ascii="Arial" w:hAnsi="Arial" w:cs="Arial"/>
        </w:rPr>
        <w:t>,</w:t>
      </w:r>
      <w:r w:rsidR="003F6090">
        <w:rPr>
          <w:rFonts w:ascii="Arial" w:hAnsi="Arial" w:cs="Arial"/>
        </w:rPr>
        <w:t xml:space="preserve"> ya que son</w:t>
      </w:r>
      <w:r w:rsidR="00B34575" w:rsidRPr="00645727">
        <w:rPr>
          <w:rFonts w:ascii="Arial" w:hAnsi="Arial" w:cs="Arial"/>
        </w:rPr>
        <w:t xml:space="preserve"> fundamentales en la planificación de las actividades que se contemplan en el Plan de acción de prevención de abuso sexual contra menores.  </w:t>
      </w:r>
    </w:p>
    <w:p w:rsidR="003F6090" w:rsidRPr="003F6090" w:rsidRDefault="003F6090" w:rsidP="003F6090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4"/>
        </w:rPr>
      </w:pPr>
    </w:p>
    <w:p w:rsidR="00CF1E8E" w:rsidRPr="003F6090" w:rsidRDefault="00B34575" w:rsidP="003F6090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8"/>
          <w:lang w:val="es-MX"/>
        </w:rPr>
      </w:pPr>
      <w:r w:rsidRPr="003F6090">
        <w:rPr>
          <w:rFonts w:ascii="Arial" w:hAnsi="Arial" w:cs="Arial"/>
          <w:b/>
          <w:bCs/>
          <w:szCs w:val="28"/>
          <w:lang w:val="es-MX"/>
        </w:rPr>
        <w:t>Objetiv</w:t>
      </w:r>
      <w:r w:rsidRPr="003F6090">
        <w:rPr>
          <w:rFonts w:ascii="Arial" w:hAnsi="Arial" w:cs="Arial"/>
          <w:b/>
          <w:bCs/>
          <w:sz w:val="24"/>
          <w:szCs w:val="28"/>
          <w:lang w:val="es-MX"/>
        </w:rPr>
        <w:t xml:space="preserve">o General </w:t>
      </w:r>
    </w:p>
    <w:p w:rsidR="00B34575" w:rsidRPr="00645727" w:rsidRDefault="00B34575" w:rsidP="003F6090">
      <w:pPr>
        <w:pStyle w:val="Prrafodelista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  <w:bCs/>
          <w:szCs w:val="20"/>
        </w:rPr>
      </w:pPr>
      <w:r w:rsidRPr="00645727">
        <w:rPr>
          <w:rFonts w:ascii="Arial" w:hAnsi="Arial" w:cs="Arial"/>
          <w:bCs/>
          <w:szCs w:val="20"/>
        </w:rPr>
        <w:t xml:space="preserve">Visualizar las instancias preventivas que desarrolla nuestra escuela frente al abuso sexual, respecto a la formación de sus alumnos, apoderados y docentes. </w:t>
      </w:r>
    </w:p>
    <w:p w:rsidR="003F6090" w:rsidRDefault="00B34575" w:rsidP="003F6090">
      <w:pPr>
        <w:pStyle w:val="Prrafodelista"/>
        <w:numPr>
          <w:ilvl w:val="0"/>
          <w:numId w:val="42"/>
        </w:numPr>
        <w:spacing w:after="0" w:line="240" w:lineRule="auto"/>
        <w:ind w:left="714" w:hanging="357"/>
        <w:jc w:val="both"/>
        <w:rPr>
          <w:rFonts w:ascii="Arial" w:hAnsi="Arial" w:cs="Arial"/>
          <w:szCs w:val="20"/>
        </w:rPr>
      </w:pPr>
      <w:r w:rsidRPr="00645727">
        <w:rPr>
          <w:rFonts w:ascii="Arial" w:hAnsi="Arial" w:cs="Arial"/>
          <w:szCs w:val="20"/>
        </w:rPr>
        <w:t xml:space="preserve">Desarrollar en la escuela actividades, estrategias y mecanismos para la prevención en casos de abuso sexual de nuestros párvulos salvaguardando su integridad física y emocional, sensibilizando a la comunidad educativa para garantizar acciones a favor del respeto, protección y cuidado que tienen por derecho todos los niños y niñas. </w:t>
      </w:r>
    </w:p>
    <w:p w:rsidR="003F6090" w:rsidRPr="003F6090" w:rsidRDefault="003F6090" w:rsidP="003F6090">
      <w:pPr>
        <w:pStyle w:val="Prrafodelista"/>
        <w:spacing w:after="0" w:line="240" w:lineRule="auto"/>
        <w:ind w:left="714"/>
        <w:jc w:val="both"/>
        <w:rPr>
          <w:rFonts w:ascii="Arial" w:hAnsi="Arial" w:cs="Arial"/>
          <w:sz w:val="6"/>
          <w:szCs w:val="20"/>
        </w:rPr>
      </w:pPr>
    </w:p>
    <w:p w:rsidR="00B34575" w:rsidRPr="003F6090" w:rsidRDefault="00B34575" w:rsidP="003F6090">
      <w:pPr>
        <w:spacing w:after="0" w:line="240" w:lineRule="auto"/>
        <w:contextualSpacing/>
        <w:rPr>
          <w:rFonts w:ascii="Arial" w:hAnsi="Arial" w:cs="Arial"/>
          <w:szCs w:val="20"/>
        </w:rPr>
      </w:pPr>
      <w:r w:rsidRPr="003F6090">
        <w:rPr>
          <w:rFonts w:ascii="Arial" w:hAnsi="Arial" w:cs="Arial"/>
          <w:b/>
          <w:bCs/>
          <w:lang w:val="es-MX"/>
        </w:rPr>
        <w:t>Objetivos Específicos</w:t>
      </w:r>
    </w:p>
    <w:p w:rsidR="00B34575" w:rsidRPr="00645727" w:rsidRDefault="00B34575" w:rsidP="003F6090">
      <w:pPr>
        <w:pStyle w:val="Prrafodelista"/>
        <w:numPr>
          <w:ilvl w:val="0"/>
          <w:numId w:val="40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  <w:bCs/>
          <w:lang w:val="es-MX"/>
        </w:rPr>
      </w:pPr>
      <w:r w:rsidRPr="00645727">
        <w:rPr>
          <w:rFonts w:ascii="Arial" w:hAnsi="Arial" w:cs="Arial"/>
          <w:bCs/>
          <w:lang w:val="es-MX"/>
        </w:rPr>
        <w:t>Propiciar el aprendizaje de estrategias de autocuidado en las relaciones afectivas.</w:t>
      </w:r>
    </w:p>
    <w:p w:rsidR="00B34575" w:rsidRPr="00645727" w:rsidRDefault="00B34575" w:rsidP="003F6090">
      <w:pPr>
        <w:pStyle w:val="Prrafodelista"/>
        <w:numPr>
          <w:ilvl w:val="0"/>
          <w:numId w:val="41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  <w:bCs/>
        </w:rPr>
      </w:pPr>
      <w:r w:rsidRPr="00645727">
        <w:rPr>
          <w:rFonts w:ascii="Arial" w:hAnsi="Arial" w:cs="Arial"/>
          <w:bCs/>
        </w:rPr>
        <w:t xml:space="preserve">Determinar medidas de anticipación frente a situaciones de abuso de carácter sexual contra menores, para lograr minimizar un posible daño a nivel físico, psicológico de nuestros/as alumnos/as, siendo capaces de comprender y desarrollar estrategias que identifiquen posibles riesgos.    </w:t>
      </w:r>
    </w:p>
    <w:p w:rsidR="00B34575" w:rsidRPr="00645727" w:rsidRDefault="00B34575" w:rsidP="003F6090">
      <w:pPr>
        <w:pStyle w:val="Prrafodelista"/>
        <w:numPr>
          <w:ilvl w:val="0"/>
          <w:numId w:val="4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  <w:bCs/>
        </w:rPr>
      </w:pPr>
      <w:r w:rsidRPr="00645727">
        <w:rPr>
          <w:rFonts w:ascii="Arial" w:hAnsi="Arial" w:cs="Arial"/>
          <w:bCs/>
        </w:rPr>
        <w:t>Desarrollar conductas y habilidades que les permitan vivir libres de violencia, reconociéndola en si mima y en otras personas, desarrollando habilidades de autoprotección.</w:t>
      </w:r>
    </w:p>
    <w:p w:rsidR="00CF1E8E" w:rsidRPr="003F6090" w:rsidRDefault="00B34575" w:rsidP="003F6090">
      <w:pPr>
        <w:pStyle w:val="Prrafodelista"/>
        <w:numPr>
          <w:ilvl w:val="0"/>
          <w:numId w:val="4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  <w:bCs/>
        </w:rPr>
      </w:pPr>
      <w:r w:rsidRPr="00645727">
        <w:rPr>
          <w:rFonts w:ascii="Arial" w:hAnsi="Arial" w:cs="Arial"/>
          <w:bCs/>
        </w:rPr>
        <w:t xml:space="preserve">Fomentar a través del Programa de Sexualidad, Afectividad y Género, un trabajo preventivo y sistemático que busque desarrollar estrategias, competencias, actitudes y conocimientos que potencien los factores protectores tanto en los alumnos/as, apoderados y docentes a través del trabajo del desarrollo personal la autoestima, la identidad, y género la vida en familia entre otras. </w:t>
      </w:r>
    </w:p>
    <w:p w:rsidR="00CF1E8E" w:rsidRPr="00B34575" w:rsidRDefault="00CF1E8E" w:rsidP="003F6090">
      <w:pPr>
        <w:tabs>
          <w:tab w:val="left" w:pos="1612"/>
        </w:tabs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  <w:r w:rsidRPr="00B34575">
        <w:rPr>
          <w:rFonts w:ascii="Arial" w:hAnsi="Arial" w:cs="Arial"/>
          <w:b/>
          <w:bCs/>
          <w:sz w:val="24"/>
          <w:szCs w:val="24"/>
          <w:lang w:val="es-MX"/>
        </w:rPr>
        <w:t>RESPONSABLES</w:t>
      </w:r>
    </w:p>
    <w:p w:rsidR="00CF1E8E" w:rsidRPr="00B34575" w:rsidRDefault="00CF1E8E" w:rsidP="003F6090">
      <w:pPr>
        <w:pStyle w:val="Prrafodelista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B34575">
        <w:rPr>
          <w:rFonts w:ascii="Arial" w:hAnsi="Arial" w:cs="Arial"/>
          <w:sz w:val="24"/>
          <w:szCs w:val="24"/>
          <w:lang w:val="es-MX"/>
        </w:rPr>
        <w:t>Coordinadora Plan de Acción: Srta. Elizabeth Rivero Pendavis</w:t>
      </w:r>
    </w:p>
    <w:p w:rsidR="00CF1E8E" w:rsidRPr="00B34575" w:rsidRDefault="00CF1E8E" w:rsidP="003F6090">
      <w:pPr>
        <w:pStyle w:val="Prrafodelista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B34575">
        <w:rPr>
          <w:rFonts w:ascii="Arial" w:hAnsi="Arial" w:cs="Arial"/>
          <w:sz w:val="24"/>
          <w:szCs w:val="24"/>
          <w:lang w:val="es-MX"/>
        </w:rPr>
        <w:t>Equipo de Liderazgo Escolar</w:t>
      </w:r>
    </w:p>
    <w:p w:rsidR="00CF1E8E" w:rsidRPr="00B34575" w:rsidRDefault="00CF1E8E" w:rsidP="003F6090">
      <w:pPr>
        <w:pStyle w:val="Prrafodelista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B34575">
        <w:rPr>
          <w:rFonts w:ascii="Arial" w:hAnsi="Arial" w:cs="Arial"/>
          <w:sz w:val="24"/>
          <w:szCs w:val="24"/>
          <w:lang w:val="es-MX"/>
        </w:rPr>
        <w:t>Profesoras Jefas de cada nivel</w:t>
      </w:r>
      <w:r w:rsidRPr="00B34575">
        <w:rPr>
          <w:noProof/>
          <w:sz w:val="24"/>
          <w:szCs w:val="24"/>
          <w:lang w:eastAsia="es-CL"/>
        </w:rPr>
        <w:t xml:space="preserve"> </w:t>
      </w:r>
    </w:p>
    <w:p w:rsidR="00CF1E8E" w:rsidRPr="00B34575" w:rsidRDefault="00CF1E8E" w:rsidP="003F6090">
      <w:pPr>
        <w:pStyle w:val="Prrafodelista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B34575">
        <w:rPr>
          <w:rFonts w:ascii="Arial" w:hAnsi="Arial" w:cs="Arial"/>
          <w:sz w:val="24"/>
          <w:szCs w:val="24"/>
          <w:lang w:val="es-MX"/>
        </w:rPr>
        <w:t>Padres y Apoderados</w:t>
      </w:r>
    </w:p>
    <w:p w:rsidR="00CF1E8E" w:rsidRPr="00B34575" w:rsidRDefault="00CF1E8E" w:rsidP="003F6090">
      <w:pPr>
        <w:pStyle w:val="Prrafodelista"/>
        <w:numPr>
          <w:ilvl w:val="0"/>
          <w:numId w:val="36"/>
        </w:numPr>
        <w:tabs>
          <w:tab w:val="left" w:pos="161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4575">
        <w:rPr>
          <w:rFonts w:ascii="Arial" w:hAnsi="Arial" w:cs="Arial"/>
          <w:sz w:val="24"/>
          <w:szCs w:val="24"/>
          <w:lang w:val="es-MX"/>
        </w:rPr>
        <w:t>Estudiantes de cada nivel</w:t>
      </w:r>
    </w:p>
    <w:tbl>
      <w:tblPr>
        <w:tblStyle w:val="Tablaconcuadrcula"/>
        <w:tblW w:w="1445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5103"/>
        <w:gridCol w:w="2126"/>
        <w:gridCol w:w="425"/>
        <w:gridCol w:w="2126"/>
        <w:gridCol w:w="1843"/>
      </w:tblGrid>
      <w:tr w:rsidR="0088745C" w:rsidTr="0091608C">
        <w:trPr>
          <w:trHeight w:val="1576"/>
        </w:trPr>
        <w:tc>
          <w:tcPr>
            <w:tcW w:w="993" w:type="dxa"/>
            <w:shd w:val="clear" w:color="auto" w:fill="F1CBF0" w:themeFill="accent1" w:themeFillTint="33"/>
            <w:textDirection w:val="btLr"/>
            <w:vAlign w:val="center"/>
          </w:tcPr>
          <w:p w:rsidR="0088745C" w:rsidRPr="00757D05" w:rsidRDefault="0091608C" w:rsidP="00666059">
            <w:pPr>
              <w:tabs>
                <w:tab w:val="left" w:pos="1612"/>
              </w:tabs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7D05">
              <w:rPr>
                <w:rFonts w:ascii="Arial" w:hAnsi="Arial" w:cs="Arial"/>
                <w:b/>
                <w:sz w:val="16"/>
                <w:szCs w:val="16"/>
              </w:rPr>
              <w:lastRenderedPageBreak/>
              <w:t>ÁREA DE MEJORAMIENTO</w:t>
            </w:r>
          </w:p>
        </w:tc>
        <w:tc>
          <w:tcPr>
            <w:tcW w:w="1843" w:type="dxa"/>
            <w:shd w:val="clear" w:color="auto" w:fill="F1CBF0" w:themeFill="accent1" w:themeFillTint="33"/>
            <w:vAlign w:val="center"/>
          </w:tcPr>
          <w:p w:rsidR="0088745C" w:rsidRPr="0091608C" w:rsidRDefault="0091608C" w:rsidP="00666059">
            <w:pPr>
              <w:tabs>
                <w:tab w:val="left" w:pos="1612"/>
              </w:tabs>
              <w:jc w:val="center"/>
              <w:rPr>
                <w:rFonts w:ascii="Arial" w:hAnsi="Arial" w:cs="Arial"/>
                <w:b/>
                <w:szCs w:val="16"/>
              </w:rPr>
            </w:pPr>
            <w:r w:rsidRPr="0091608C">
              <w:rPr>
                <w:rFonts w:ascii="Arial" w:hAnsi="Arial" w:cs="Arial"/>
                <w:b/>
                <w:szCs w:val="16"/>
              </w:rPr>
              <w:t>METAS</w:t>
            </w:r>
          </w:p>
        </w:tc>
        <w:tc>
          <w:tcPr>
            <w:tcW w:w="5103" w:type="dxa"/>
            <w:shd w:val="clear" w:color="auto" w:fill="F1CBF0" w:themeFill="accent1" w:themeFillTint="33"/>
            <w:vAlign w:val="center"/>
          </w:tcPr>
          <w:p w:rsidR="0088745C" w:rsidRPr="0091608C" w:rsidRDefault="0091608C" w:rsidP="00666059">
            <w:pPr>
              <w:tabs>
                <w:tab w:val="left" w:pos="1612"/>
              </w:tabs>
              <w:jc w:val="center"/>
              <w:rPr>
                <w:rFonts w:ascii="Arial" w:hAnsi="Arial" w:cs="Arial"/>
                <w:b/>
                <w:szCs w:val="16"/>
              </w:rPr>
            </w:pPr>
            <w:r w:rsidRPr="0091608C">
              <w:rPr>
                <w:rFonts w:ascii="Arial" w:hAnsi="Arial" w:cs="Arial"/>
                <w:b/>
                <w:szCs w:val="16"/>
              </w:rPr>
              <w:t>ACTIVIDADES RELEVANTES</w:t>
            </w:r>
          </w:p>
        </w:tc>
        <w:tc>
          <w:tcPr>
            <w:tcW w:w="2126" w:type="dxa"/>
            <w:shd w:val="clear" w:color="auto" w:fill="F1CBF0" w:themeFill="accent1" w:themeFillTint="33"/>
            <w:vAlign w:val="center"/>
          </w:tcPr>
          <w:p w:rsidR="0088745C" w:rsidRPr="0091608C" w:rsidRDefault="0091608C" w:rsidP="00666059">
            <w:pPr>
              <w:tabs>
                <w:tab w:val="left" w:pos="1612"/>
              </w:tabs>
              <w:jc w:val="center"/>
              <w:rPr>
                <w:rFonts w:ascii="Arial" w:hAnsi="Arial" w:cs="Arial"/>
                <w:b/>
                <w:szCs w:val="16"/>
              </w:rPr>
            </w:pPr>
            <w:r w:rsidRPr="0091608C">
              <w:rPr>
                <w:rFonts w:ascii="Arial" w:hAnsi="Arial" w:cs="Arial"/>
                <w:b/>
                <w:szCs w:val="16"/>
              </w:rPr>
              <w:t>RESPONSABLES</w:t>
            </w:r>
          </w:p>
        </w:tc>
        <w:tc>
          <w:tcPr>
            <w:tcW w:w="425" w:type="dxa"/>
            <w:shd w:val="clear" w:color="auto" w:fill="F1CBF0" w:themeFill="accent1" w:themeFillTint="33"/>
            <w:textDirection w:val="btLr"/>
            <w:vAlign w:val="center"/>
          </w:tcPr>
          <w:p w:rsidR="0088745C" w:rsidRPr="0091608C" w:rsidRDefault="0091608C" w:rsidP="00666059">
            <w:pPr>
              <w:tabs>
                <w:tab w:val="left" w:pos="1612"/>
              </w:tabs>
              <w:ind w:left="113" w:right="113"/>
              <w:jc w:val="center"/>
              <w:rPr>
                <w:rFonts w:ascii="Arial" w:hAnsi="Arial" w:cs="Arial"/>
                <w:b/>
                <w:szCs w:val="16"/>
              </w:rPr>
            </w:pPr>
            <w:r w:rsidRPr="0091608C">
              <w:rPr>
                <w:rFonts w:ascii="Arial" w:hAnsi="Arial" w:cs="Arial"/>
                <w:b/>
                <w:szCs w:val="16"/>
              </w:rPr>
              <w:t>MES</w:t>
            </w:r>
          </w:p>
        </w:tc>
        <w:tc>
          <w:tcPr>
            <w:tcW w:w="2126" w:type="dxa"/>
            <w:shd w:val="clear" w:color="auto" w:fill="F1CBF0" w:themeFill="accent1" w:themeFillTint="33"/>
            <w:vAlign w:val="center"/>
          </w:tcPr>
          <w:p w:rsidR="0088745C" w:rsidRPr="0091608C" w:rsidRDefault="0091608C" w:rsidP="00666059">
            <w:pPr>
              <w:tabs>
                <w:tab w:val="left" w:pos="1612"/>
              </w:tabs>
              <w:jc w:val="center"/>
              <w:rPr>
                <w:rFonts w:ascii="Arial" w:hAnsi="Arial" w:cs="Arial"/>
                <w:b/>
                <w:szCs w:val="16"/>
              </w:rPr>
            </w:pPr>
            <w:r w:rsidRPr="0091608C">
              <w:rPr>
                <w:rFonts w:ascii="Arial" w:hAnsi="Arial" w:cs="Arial"/>
                <w:b/>
                <w:szCs w:val="16"/>
              </w:rPr>
              <w:t>INDICADORES DE LOGROS</w:t>
            </w:r>
          </w:p>
        </w:tc>
        <w:tc>
          <w:tcPr>
            <w:tcW w:w="1843" w:type="dxa"/>
            <w:shd w:val="clear" w:color="auto" w:fill="F1CBF0" w:themeFill="accent1" w:themeFillTint="33"/>
            <w:vAlign w:val="center"/>
          </w:tcPr>
          <w:p w:rsidR="0088745C" w:rsidRPr="0091608C" w:rsidRDefault="0091608C" w:rsidP="00666059">
            <w:pPr>
              <w:tabs>
                <w:tab w:val="left" w:pos="1612"/>
              </w:tabs>
              <w:jc w:val="center"/>
              <w:rPr>
                <w:rFonts w:ascii="Arial" w:hAnsi="Arial" w:cs="Arial"/>
                <w:b/>
                <w:szCs w:val="16"/>
              </w:rPr>
            </w:pPr>
            <w:r w:rsidRPr="0091608C">
              <w:rPr>
                <w:rFonts w:ascii="Arial" w:hAnsi="Arial" w:cs="Arial"/>
                <w:b/>
                <w:szCs w:val="16"/>
              </w:rPr>
              <w:t>VERIFICACIÓN</w:t>
            </w:r>
          </w:p>
        </w:tc>
      </w:tr>
      <w:tr w:rsidR="008A4501" w:rsidTr="0091608C">
        <w:tc>
          <w:tcPr>
            <w:tcW w:w="993" w:type="dxa"/>
            <w:vMerge w:val="restart"/>
            <w:textDirection w:val="btLr"/>
            <w:vAlign w:val="center"/>
          </w:tcPr>
          <w:p w:rsidR="008A4501" w:rsidRDefault="008A4501" w:rsidP="008A4501">
            <w:pPr>
              <w:tabs>
                <w:tab w:val="left" w:pos="1612"/>
              </w:tabs>
              <w:spacing w:line="240" w:lineRule="auto"/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A4501">
              <w:rPr>
                <w:rFonts w:ascii="Arial" w:hAnsi="Arial" w:cs="Arial"/>
                <w:szCs w:val="28"/>
              </w:rPr>
              <w:t>PREVENCIÓN DE ABUSO SEXUAL CONTRA MENORES</w:t>
            </w:r>
          </w:p>
        </w:tc>
        <w:tc>
          <w:tcPr>
            <w:tcW w:w="1843" w:type="dxa"/>
            <w:shd w:val="clear" w:color="auto" w:fill="FFFFFF" w:themeFill="background1"/>
          </w:tcPr>
          <w:p w:rsidR="008A4501" w:rsidRPr="00757D05" w:rsidRDefault="008A4501" w:rsidP="00666059">
            <w:pPr>
              <w:tabs>
                <w:tab w:val="left" w:pos="134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7D05">
              <w:rPr>
                <w:rFonts w:ascii="Arial" w:hAnsi="Arial" w:cs="Arial"/>
                <w:sz w:val="18"/>
                <w:szCs w:val="18"/>
              </w:rPr>
              <w:t>Coordinar acciones y aunar criterios de trabajo para lograr posibles mejora en Plan de Acción y sus resultados.</w:t>
            </w:r>
          </w:p>
        </w:tc>
        <w:tc>
          <w:tcPr>
            <w:tcW w:w="5103" w:type="dxa"/>
            <w:shd w:val="clear" w:color="auto" w:fill="FFFFFF" w:themeFill="background1"/>
          </w:tcPr>
          <w:p w:rsidR="008A4501" w:rsidRPr="00757D05" w:rsidRDefault="008A4501" w:rsidP="00666059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7D05">
              <w:rPr>
                <w:rFonts w:ascii="Arial" w:hAnsi="Arial" w:cs="Arial"/>
                <w:sz w:val="18"/>
                <w:szCs w:val="18"/>
              </w:rPr>
              <w:t>Se reúnen la encargada de Plan de Acción, junto con la encargada de convivencia escolar, jefa de UTP y Directora, para definir los lineamientos de trabajo que regularán las diversas actividades y /o acciones a desarrollar.</w:t>
            </w:r>
          </w:p>
          <w:p w:rsidR="008A4501" w:rsidRPr="00757D05" w:rsidRDefault="008A4501" w:rsidP="00666059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757D05">
              <w:rPr>
                <w:rFonts w:ascii="Arial" w:eastAsia="Times New Roman" w:hAnsi="Arial" w:cs="Arial"/>
                <w:sz w:val="18"/>
                <w:szCs w:val="18"/>
              </w:rPr>
              <w:t xml:space="preserve">Las coordinadoras participan del primer consejo escolar para dar a conocer el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protocolo de Prevención de Abuso Sexual contra menores, </w:t>
            </w:r>
            <w:r w:rsidRPr="00757D05">
              <w:rPr>
                <w:rFonts w:ascii="Arial" w:eastAsia="Times New Roman" w:hAnsi="Arial" w:cs="Arial"/>
                <w:sz w:val="18"/>
                <w:szCs w:val="18"/>
              </w:rPr>
              <w:t>junto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con el reglamento de trabajo y actividades.</w:t>
            </w:r>
          </w:p>
          <w:p w:rsidR="008A4501" w:rsidRPr="00666059" w:rsidRDefault="008A4501" w:rsidP="00666059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 encargada</w:t>
            </w:r>
            <w:r w:rsidRPr="00757D05">
              <w:rPr>
                <w:rFonts w:ascii="Arial" w:hAnsi="Arial" w:cs="Arial"/>
                <w:sz w:val="18"/>
                <w:szCs w:val="18"/>
              </w:rPr>
              <w:t xml:space="preserve"> del Plan de Acción dan a conocer las nuevas activid</w:t>
            </w:r>
            <w:r>
              <w:rPr>
                <w:rFonts w:ascii="Arial" w:hAnsi="Arial" w:cs="Arial"/>
                <w:sz w:val="18"/>
                <w:szCs w:val="18"/>
              </w:rPr>
              <w:t xml:space="preserve">ades propuestas para el año </w:t>
            </w:r>
            <w:r w:rsidR="0091608C">
              <w:rPr>
                <w:rFonts w:ascii="Arial" w:hAnsi="Arial" w:cs="Arial"/>
                <w:sz w:val="18"/>
                <w:szCs w:val="18"/>
              </w:rPr>
              <w:t>2025</w:t>
            </w:r>
            <w:r w:rsidR="002A6AE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126" w:type="dxa"/>
            <w:shd w:val="clear" w:color="auto" w:fill="FFFFFF" w:themeFill="background1"/>
          </w:tcPr>
          <w:p w:rsidR="008A4501" w:rsidRPr="00757D05" w:rsidRDefault="008A4501" w:rsidP="0066605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7D05">
              <w:rPr>
                <w:rFonts w:ascii="Arial" w:hAnsi="Arial" w:cs="Arial"/>
                <w:sz w:val="18"/>
                <w:szCs w:val="18"/>
              </w:rPr>
              <w:t xml:space="preserve">Encargada de Convivencia escolar </w:t>
            </w:r>
          </w:p>
          <w:p w:rsidR="008A4501" w:rsidRPr="00757D05" w:rsidRDefault="008A4501" w:rsidP="0066605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Coordinadora</w:t>
            </w:r>
            <w:r w:rsidRPr="00757D05">
              <w:rPr>
                <w:rFonts w:ascii="Arial" w:hAnsi="Arial" w:cs="Arial"/>
                <w:sz w:val="18"/>
                <w:szCs w:val="18"/>
              </w:rPr>
              <w:t xml:space="preserve"> de Plan de Acción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8A4501" w:rsidRPr="00757D05" w:rsidRDefault="008A4501" w:rsidP="00666059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ABRIL</w:t>
            </w:r>
          </w:p>
        </w:tc>
        <w:tc>
          <w:tcPr>
            <w:tcW w:w="2126" w:type="dxa"/>
            <w:shd w:val="clear" w:color="auto" w:fill="FFFFFF" w:themeFill="background1"/>
          </w:tcPr>
          <w:p w:rsidR="008A4501" w:rsidRPr="00757D05" w:rsidRDefault="008A4501" w:rsidP="006660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7D05">
              <w:rPr>
                <w:rFonts w:ascii="Arial" w:hAnsi="Arial" w:cs="Arial"/>
                <w:sz w:val="18"/>
                <w:szCs w:val="18"/>
              </w:rPr>
              <w:t>Definir lineamientos y acciones tomando un 100% de los objetivos a desarrollar.</w:t>
            </w:r>
          </w:p>
          <w:p w:rsidR="008A4501" w:rsidRPr="00757D05" w:rsidRDefault="008A4501" w:rsidP="00666059">
            <w:pPr>
              <w:pStyle w:val="Prrafodelista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A4501" w:rsidRPr="00757D05" w:rsidRDefault="008A4501" w:rsidP="00666059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7D05">
              <w:rPr>
                <w:rFonts w:ascii="Arial" w:hAnsi="Arial" w:cs="Arial"/>
                <w:sz w:val="18"/>
                <w:szCs w:val="18"/>
              </w:rPr>
              <w:t xml:space="preserve">Tabla de reunión </w:t>
            </w:r>
          </w:p>
          <w:p w:rsidR="008A4501" w:rsidRPr="00757D05" w:rsidRDefault="008A4501" w:rsidP="006660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A4501" w:rsidRPr="00757D05" w:rsidRDefault="008A4501" w:rsidP="00666059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7D05">
              <w:rPr>
                <w:rFonts w:ascii="Arial" w:hAnsi="Arial" w:cs="Arial"/>
                <w:sz w:val="18"/>
                <w:szCs w:val="18"/>
              </w:rPr>
              <w:t>Firma de asistencia a consejo.</w:t>
            </w:r>
          </w:p>
          <w:p w:rsidR="008A4501" w:rsidRPr="00757D05" w:rsidRDefault="008A4501" w:rsidP="006660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7D0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A4501" w:rsidTr="0091608C">
        <w:trPr>
          <w:trHeight w:val="1743"/>
        </w:trPr>
        <w:tc>
          <w:tcPr>
            <w:tcW w:w="993" w:type="dxa"/>
            <w:vMerge/>
          </w:tcPr>
          <w:p w:rsidR="008A4501" w:rsidRDefault="008A4501" w:rsidP="00666059">
            <w:pPr>
              <w:tabs>
                <w:tab w:val="left" w:pos="1612"/>
              </w:tabs>
              <w:spacing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</w:tcPr>
          <w:p w:rsidR="008A4501" w:rsidRDefault="008A4501" w:rsidP="00666059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7D05">
              <w:rPr>
                <w:rFonts w:ascii="Arial" w:hAnsi="Arial" w:cs="Arial"/>
                <w:sz w:val="18"/>
                <w:szCs w:val="18"/>
              </w:rPr>
              <w:t>Informar a los padres y apo</w:t>
            </w:r>
            <w:r>
              <w:rPr>
                <w:rFonts w:ascii="Arial" w:hAnsi="Arial" w:cs="Arial"/>
                <w:sz w:val="18"/>
                <w:szCs w:val="18"/>
              </w:rPr>
              <w:t>derados sobre el Protocolo de Prevención de abuso sexual infantil.</w:t>
            </w:r>
          </w:p>
          <w:p w:rsidR="008A4501" w:rsidRPr="00E8138A" w:rsidRDefault="008A4501" w:rsidP="0066605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A4501" w:rsidRPr="00757D05" w:rsidRDefault="008A4501" w:rsidP="00666059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7D05">
              <w:rPr>
                <w:rFonts w:ascii="Arial" w:hAnsi="Arial" w:cs="Arial"/>
                <w:sz w:val="18"/>
                <w:szCs w:val="18"/>
              </w:rPr>
              <w:t xml:space="preserve">Se cita </w:t>
            </w:r>
            <w:r w:rsidR="0091608C" w:rsidRPr="00757D05">
              <w:rPr>
                <w:rFonts w:ascii="Arial" w:hAnsi="Arial" w:cs="Arial"/>
                <w:sz w:val="18"/>
                <w:szCs w:val="18"/>
              </w:rPr>
              <w:t>a la</w:t>
            </w:r>
            <w:r w:rsidRPr="00757D05">
              <w:rPr>
                <w:rFonts w:ascii="Arial" w:hAnsi="Arial" w:cs="Arial"/>
                <w:sz w:val="18"/>
                <w:szCs w:val="18"/>
              </w:rPr>
              <w:t xml:space="preserve"> primer</w:t>
            </w:r>
            <w:r>
              <w:rPr>
                <w:rFonts w:ascii="Arial" w:hAnsi="Arial" w:cs="Arial"/>
                <w:sz w:val="18"/>
                <w:szCs w:val="18"/>
              </w:rPr>
              <w:t>a reunión de apoderado donde el/</w:t>
            </w:r>
            <w:r w:rsidR="0091608C">
              <w:rPr>
                <w:rFonts w:ascii="Arial" w:hAnsi="Arial" w:cs="Arial"/>
                <w:sz w:val="18"/>
                <w:szCs w:val="18"/>
              </w:rPr>
              <w:t xml:space="preserve">la </w:t>
            </w:r>
            <w:r w:rsidR="0091608C" w:rsidRPr="00757D05">
              <w:rPr>
                <w:rFonts w:ascii="Arial" w:hAnsi="Arial" w:cs="Arial"/>
                <w:sz w:val="18"/>
                <w:szCs w:val="18"/>
              </w:rPr>
              <w:t>apoderada</w:t>
            </w:r>
            <w:r w:rsidRPr="00757D05">
              <w:rPr>
                <w:rFonts w:ascii="Arial" w:hAnsi="Arial" w:cs="Arial"/>
                <w:sz w:val="18"/>
                <w:szCs w:val="18"/>
              </w:rPr>
              <w:t xml:space="preserve"> recibe y firma en </w:t>
            </w:r>
            <w:r w:rsidR="0091608C" w:rsidRPr="00757D05">
              <w:rPr>
                <w:rFonts w:ascii="Arial" w:hAnsi="Arial" w:cs="Arial"/>
                <w:sz w:val="18"/>
                <w:szCs w:val="18"/>
              </w:rPr>
              <w:t>conformidad:</w:t>
            </w:r>
            <w:r w:rsidRPr="00757D0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A4501" w:rsidRDefault="008A4501" w:rsidP="00666059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7D05">
              <w:rPr>
                <w:rFonts w:ascii="Arial" w:hAnsi="Arial" w:cs="Arial"/>
                <w:sz w:val="18"/>
                <w:szCs w:val="18"/>
              </w:rPr>
              <w:t xml:space="preserve">Presentación </w:t>
            </w:r>
            <w:r>
              <w:rPr>
                <w:rFonts w:ascii="Arial" w:hAnsi="Arial" w:cs="Arial"/>
                <w:sz w:val="18"/>
                <w:szCs w:val="18"/>
              </w:rPr>
              <w:t xml:space="preserve">extractos Planes de Acción Institucionales. </w:t>
            </w:r>
          </w:p>
          <w:p w:rsidR="008A4501" w:rsidRDefault="008A4501" w:rsidP="00666059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Firma de toma de conocimiento sobre Protocolo de Prevención de abuso sexual infantil.</w:t>
            </w:r>
          </w:p>
          <w:p w:rsidR="008A4501" w:rsidRPr="00666059" w:rsidRDefault="008A4501" w:rsidP="00666059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Firma de consentimiento para cambio de muda y hábitos de higiene.</w:t>
            </w:r>
          </w:p>
        </w:tc>
        <w:tc>
          <w:tcPr>
            <w:tcW w:w="2126" w:type="dxa"/>
          </w:tcPr>
          <w:p w:rsidR="008A4501" w:rsidRPr="00666059" w:rsidRDefault="008A4501" w:rsidP="00666059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7D05">
              <w:rPr>
                <w:rFonts w:ascii="Arial" w:hAnsi="Arial" w:cs="Arial"/>
                <w:sz w:val="18"/>
                <w:szCs w:val="18"/>
              </w:rPr>
              <w:t>Coordinadora de Plan de Acción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25" w:type="dxa"/>
            <w:textDirection w:val="btLr"/>
          </w:tcPr>
          <w:p w:rsidR="008A4501" w:rsidRPr="00757D05" w:rsidRDefault="008A4501" w:rsidP="002A6AEE">
            <w:pPr>
              <w:spacing w:after="0" w:line="240" w:lineRule="auto"/>
              <w:ind w:left="113" w:right="113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MARZO</w:t>
            </w:r>
          </w:p>
        </w:tc>
        <w:tc>
          <w:tcPr>
            <w:tcW w:w="2126" w:type="dxa"/>
          </w:tcPr>
          <w:p w:rsidR="008A4501" w:rsidRPr="00F0306F" w:rsidRDefault="008A4501" w:rsidP="0066605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57D05">
              <w:rPr>
                <w:rFonts w:ascii="Arial" w:hAnsi="Arial" w:cs="Arial"/>
                <w:sz w:val="18"/>
                <w:szCs w:val="18"/>
              </w:rPr>
              <w:t xml:space="preserve">Que el 100% de asistencia de apoderados a la reunión, este en conocimiento sobre el </w:t>
            </w:r>
            <w:r>
              <w:rPr>
                <w:rFonts w:ascii="Arial" w:hAnsi="Arial" w:cs="Arial"/>
                <w:sz w:val="18"/>
                <w:szCs w:val="18"/>
              </w:rPr>
              <w:t>Protocolo.</w:t>
            </w:r>
            <w:r w:rsidRPr="00757D0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:rsidR="008A4501" w:rsidRDefault="008A4501" w:rsidP="00666059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Tabla de Reunión de apoderados.</w:t>
            </w:r>
          </w:p>
          <w:p w:rsidR="008A4501" w:rsidRDefault="008A4501" w:rsidP="00666059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Firma de consentimiento familia.</w:t>
            </w:r>
          </w:p>
          <w:p w:rsidR="008A4501" w:rsidRPr="00757D05" w:rsidRDefault="008A4501" w:rsidP="00666059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Firma de toma de conocimiento.</w:t>
            </w:r>
          </w:p>
        </w:tc>
      </w:tr>
      <w:tr w:rsidR="008A4501" w:rsidTr="0091608C">
        <w:tc>
          <w:tcPr>
            <w:tcW w:w="993" w:type="dxa"/>
            <w:vMerge/>
          </w:tcPr>
          <w:p w:rsidR="008A4501" w:rsidRDefault="008A4501" w:rsidP="00666059">
            <w:pPr>
              <w:tabs>
                <w:tab w:val="left" w:pos="1612"/>
              </w:tabs>
              <w:spacing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</w:tcPr>
          <w:p w:rsidR="008A4501" w:rsidRDefault="008A4501" w:rsidP="00666059">
            <w:pPr>
              <w:tabs>
                <w:tab w:val="left" w:pos="1612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7D05">
              <w:rPr>
                <w:rFonts w:ascii="Arial" w:hAnsi="Arial" w:cs="Arial"/>
                <w:sz w:val="18"/>
                <w:szCs w:val="18"/>
              </w:rPr>
              <w:t>Promover la importancia de cuidar nuestro cuerpo y nuestras partes íntimas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8A4501" w:rsidRPr="00757D05" w:rsidRDefault="008A4501" w:rsidP="0091608C">
            <w:pPr>
              <w:tabs>
                <w:tab w:val="left" w:pos="1612"/>
              </w:tabs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“Día mundial contra la explotación sexual comercial infantil”</w:t>
            </w:r>
          </w:p>
        </w:tc>
        <w:tc>
          <w:tcPr>
            <w:tcW w:w="5103" w:type="dxa"/>
          </w:tcPr>
          <w:p w:rsidR="008A4501" w:rsidRPr="00F0306F" w:rsidRDefault="008A4501" w:rsidP="00666059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306F">
              <w:rPr>
                <w:rFonts w:ascii="Arial" w:hAnsi="Arial" w:cs="Arial"/>
                <w:sz w:val="18"/>
                <w:szCs w:val="18"/>
              </w:rPr>
              <w:t>Se realizarán por nivel conversaciones dirigidas sobre</w:t>
            </w:r>
            <w:r>
              <w:rPr>
                <w:rFonts w:ascii="Arial" w:hAnsi="Arial" w:cs="Arial"/>
                <w:sz w:val="18"/>
                <w:szCs w:val="18"/>
              </w:rPr>
              <w:t xml:space="preserve"> el reconocimiento de</w:t>
            </w:r>
            <w:r w:rsidRPr="00F0306F">
              <w:rPr>
                <w:rFonts w:ascii="Arial" w:hAnsi="Arial" w:cs="Arial"/>
                <w:sz w:val="18"/>
                <w:szCs w:val="18"/>
              </w:rPr>
              <w:t xml:space="preserve"> las partes íntimas del cuerpo, destacándolas como una pertenencia preciada y personal. Se enfatizará la importancia de cuidarlas y respetarlas.</w:t>
            </w:r>
          </w:p>
          <w:p w:rsidR="008A4501" w:rsidRDefault="008A4501" w:rsidP="00666059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306F">
              <w:rPr>
                <w:rFonts w:ascii="Arial" w:hAnsi="Arial" w:cs="Arial"/>
                <w:sz w:val="18"/>
                <w:szCs w:val="18"/>
              </w:rPr>
              <w:t xml:space="preserve">Se apoyará de material audio visual y visual para </w:t>
            </w:r>
            <w:r w:rsidR="0091608C" w:rsidRPr="00F0306F">
              <w:rPr>
                <w:rFonts w:ascii="Arial" w:hAnsi="Arial" w:cs="Arial"/>
                <w:sz w:val="18"/>
                <w:szCs w:val="18"/>
              </w:rPr>
              <w:t>trabajar:</w:t>
            </w:r>
          </w:p>
          <w:p w:rsidR="008A4501" w:rsidRPr="00757D05" w:rsidRDefault="008A4501" w:rsidP="0066605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7D05">
              <w:rPr>
                <w:rFonts w:ascii="Arial" w:hAnsi="Arial" w:cs="Arial"/>
                <w:sz w:val="18"/>
                <w:szCs w:val="18"/>
              </w:rPr>
              <w:t>Imágenes del cuerpo humano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8A4501" w:rsidRPr="00757D05" w:rsidRDefault="008A4501" w:rsidP="0066605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7D05">
              <w:rPr>
                <w:rFonts w:ascii="Arial" w:hAnsi="Arial" w:cs="Arial"/>
                <w:sz w:val="18"/>
                <w:szCs w:val="18"/>
              </w:rPr>
              <w:t>Láminas de dibujo, reconocimiento de esquema corporal y las partes íntimas.</w:t>
            </w:r>
          </w:p>
          <w:p w:rsidR="008A4501" w:rsidRPr="00666059" w:rsidRDefault="008A4501" w:rsidP="00666059">
            <w:pPr>
              <w:pStyle w:val="Prrafodelista"/>
              <w:numPr>
                <w:ilvl w:val="0"/>
                <w:numId w:val="1"/>
              </w:numPr>
              <w:tabs>
                <w:tab w:val="left" w:pos="1612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7D05">
              <w:rPr>
                <w:rFonts w:ascii="Arial" w:hAnsi="Arial" w:cs="Arial"/>
                <w:sz w:val="18"/>
                <w:szCs w:val="18"/>
              </w:rPr>
              <w:t>Video preventivo para preescolar sobre cuidado y protección con nuestras partes íntimas y nuestra sexualidad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126" w:type="dxa"/>
          </w:tcPr>
          <w:p w:rsidR="008A4501" w:rsidRPr="00757D05" w:rsidRDefault="008A4501" w:rsidP="00666059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7D05">
              <w:rPr>
                <w:rFonts w:ascii="Arial" w:hAnsi="Arial" w:cs="Arial"/>
                <w:sz w:val="18"/>
                <w:szCs w:val="18"/>
              </w:rPr>
              <w:t>Coordinadoras de Plan de Acción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8A4501" w:rsidRPr="00757D05" w:rsidRDefault="008A4501" w:rsidP="0066605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757D05">
              <w:rPr>
                <w:rFonts w:ascii="Arial" w:hAnsi="Arial" w:cs="Arial"/>
                <w:sz w:val="18"/>
                <w:szCs w:val="18"/>
              </w:rPr>
              <w:t>ocente responsable de cada nivel.</w:t>
            </w:r>
          </w:p>
        </w:tc>
        <w:tc>
          <w:tcPr>
            <w:tcW w:w="425" w:type="dxa"/>
            <w:textDirection w:val="btLr"/>
          </w:tcPr>
          <w:p w:rsidR="008A4501" w:rsidRPr="00757D05" w:rsidRDefault="008A4501" w:rsidP="008A4501">
            <w:pPr>
              <w:tabs>
                <w:tab w:val="left" w:pos="1612"/>
              </w:tabs>
              <w:ind w:left="113" w:right="113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MAYO</w:t>
            </w:r>
          </w:p>
        </w:tc>
        <w:tc>
          <w:tcPr>
            <w:tcW w:w="2126" w:type="dxa"/>
          </w:tcPr>
          <w:p w:rsidR="008A4501" w:rsidRPr="00E8138A" w:rsidRDefault="008A4501" w:rsidP="0091608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7D05">
              <w:rPr>
                <w:rFonts w:ascii="Arial" w:hAnsi="Arial" w:cs="Arial"/>
                <w:sz w:val="18"/>
                <w:szCs w:val="18"/>
              </w:rPr>
              <w:t xml:space="preserve">El 80% de los niños/as que participan de las actividades del programa y logren incorporar e identificar situaciones de riesgo y cuidados con </w:t>
            </w:r>
            <w:r>
              <w:rPr>
                <w:rFonts w:ascii="Arial" w:hAnsi="Arial" w:cs="Arial"/>
                <w:sz w:val="18"/>
                <w:szCs w:val="18"/>
              </w:rPr>
              <w:t xml:space="preserve">su </w:t>
            </w:r>
            <w:r w:rsidRPr="00757D05">
              <w:rPr>
                <w:rFonts w:ascii="Arial" w:hAnsi="Arial" w:cs="Arial"/>
                <w:sz w:val="18"/>
                <w:szCs w:val="18"/>
              </w:rPr>
              <w:t xml:space="preserve">cuerpo. </w:t>
            </w:r>
          </w:p>
        </w:tc>
        <w:tc>
          <w:tcPr>
            <w:tcW w:w="1843" w:type="dxa"/>
          </w:tcPr>
          <w:p w:rsidR="008A4501" w:rsidRPr="00757D05" w:rsidRDefault="008A4501" w:rsidP="0066605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7D05">
              <w:rPr>
                <w:rFonts w:ascii="Arial" w:hAnsi="Arial" w:cs="Arial"/>
                <w:sz w:val="18"/>
                <w:szCs w:val="18"/>
              </w:rPr>
              <w:t>Láminas de trabajo.</w:t>
            </w:r>
          </w:p>
          <w:p w:rsidR="008A4501" w:rsidRPr="00757D05" w:rsidRDefault="008A4501" w:rsidP="0066605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7D05">
              <w:rPr>
                <w:rFonts w:ascii="Arial" w:hAnsi="Arial" w:cs="Arial"/>
                <w:sz w:val="18"/>
                <w:szCs w:val="18"/>
              </w:rPr>
              <w:t xml:space="preserve">Plan de </w:t>
            </w:r>
          </w:p>
          <w:p w:rsidR="008A4501" w:rsidRPr="00757D05" w:rsidRDefault="008A4501" w:rsidP="0066605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7D05">
              <w:rPr>
                <w:rFonts w:ascii="Arial" w:hAnsi="Arial" w:cs="Arial"/>
                <w:sz w:val="18"/>
                <w:szCs w:val="18"/>
              </w:rPr>
              <w:t>Escala de apreciación.</w:t>
            </w:r>
          </w:p>
        </w:tc>
      </w:tr>
      <w:tr w:rsidR="008A4501" w:rsidTr="0091608C">
        <w:trPr>
          <w:trHeight w:val="1590"/>
        </w:trPr>
        <w:tc>
          <w:tcPr>
            <w:tcW w:w="993" w:type="dxa"/>
            <w:vMerge/>
          </w:tcPr>
          <w:p w:rsidR="008A4501" w:rsidRDefault="008A4501" w:rsidP="00666059">
            <w:pPr>
              <w:tabs>
                <w:tab w:val="left" w:pos="1612"/>
              </w:tabs>
              <w:spacing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</w:tcPr>
          <w:p w:rsidR="008A4501" w:rsidRPr="00DB65ED" w:rsidRDefault="008A4501" w:rsidP="00666059">
            <w:pPr>
              <w:spacing w:after="100" w:afterAutospacing="1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65ED">
              <w:rPr>
                <w:rFonts w:ascii="Arial" w:hAnsi="Arial" w:cs="Arial"/>
                <w:sz w:val="18"/>
                <w:szCs w:val="18"/>
              </w:rPr>
              <w:t>Iniciar el autocuidado en los y las estudiantes de cada nivel.</w:t>
            </w:r>
          </w:p>
        </w:tc>
        <w:tc>
          <w:tcPr>
            <w:tcW w:w="5103" w:type="dxa"/>
          </w:tcPr>
          <w:p w:rsidR="008A4501" w:rsidRDefault="008A4501" w:rsidP="002A6AEE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65ED">
              <w:rPr>
                <w:rFonts w:ascii="Arial" w:hAnsi="Arial" w:cs="Arial"/>
                <w:sz w:val="18"/>
                <w:szCs w:val="18"/>
              </w:rPr>
              <w:t xml:space="preserve">Se realizará una obra de teatro, </w:t>
            </w:r>
            <w:r>
              <w:rPr>
                <w:rFonts w:ascii="Arial" w:hAnsi="Arial" w:cs="Arial"/>
                <w:sz w:val="18"/>
                <w:szCs w:val="18"/>
              </w:rPr>
              <w:t xml:space="preserve">donde las Educadoras presentarán un cuento llamado </w:t>
            </w:r>
            <w:r w:rsidRPr="00DB65ED">
              <w:rPr>
                <w:rFonts w:ascii="Arial" w:hAnsi="Arial" w:cs="Arial"/>
                <w:sz w:val="18"/>
                <w:szCs w:val="18"/>
              </w:rPr>
              <w:t>“Valores”, para trabajar el autocuidado</w:t>
            </w:r>
            <w:r w:rsidR="00F945CA">
              <w:rPr>
                <w:rFonts w:ascii="Arial" w:hAnsi="Arial" w:cs="Arial"/>
                <w:sz w:val="18"/>
                <w:szCs w:val="18"/>
              </w:rPr>
              <w:t xml:space="preserve"> corporal.</w:t>
            </w:r>
          </w:p>
          <w:p w:rsidR="00F945CA" w:rsidRDefault="00F945CA" w:rsidP="002A6AEE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945CA" w:rsidRPr="00DB65ED" w:rsidRDefault="00F945CA" w:rsidP="002A6AEE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Esta actividad se repetirá en distintas fechas durante el transcurso del año, dependiendo del calendario escolar.</w:t>
            </w:r>
          </w:p>
        </w:tc>
        <w:tc>
          <w:tcPr>
            <w:tcW w:w="2126" w:type="dxa"/>
          </w:tcPr>
          <w:p w:rsidR="008A4501" w:rsidRPr="00757D05" w:rsidRDefault="008A4501" w:rsidP="002A6AEE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7D05">
              <w:rPr>
                <w:rFonts w:ascii="Arial" w:hAnsi="Arial" w:cs="Arial"/>
                <w:sz w:val="18"/>
                <w:szCs w:val="18"/>
              </w:rPr>
              <w:t>Coordinadoras de Plan de Acción</w:t>
            </w:r>
          </w:p>
          <w:p w:rsidR="008A4501" w:rsidRPr="00DB65ED" w:rsidRDefault="008A4501" w:rsidP="002A6AEE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306F">
              <w:rPr>
                <w:rFonts w:ascii="Arial" w:hAnsi="Arial" w:cs="Arial"/>
                <w:sz w:val="18"/>
                <w:szCs w:val="18"/>
              </w:rPr>
              <w:t>Docente responsable de cada nivel.</w:t>
            </w:r>
          </w:p>
        </w:tc>
        <w:tc>
          <w:tcPr>
            <w:tcW w:w="425" w:type="dxa"/>
            <w:textDirection w:val="btLr"/>
          </w:tcPr>
          <w:p w:rsidR="008A4501" w:rsidRPr="00DB65ED" w:rsidRDefault="008A4501" w:rsidP="002A6AEE">
            <w:pPr>
              <w:spacing w:after="0" w:line="240" w:lineRule="auto"/>
              <w:ind w:left="113" w:right="113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JUNIO</w:t>
            </w:r>
          </w:p>
          <w:p w:rsidR="008A4501" w:rsidRPr="00DB65ED" w:rsidRDefault="008A4501" w:rsidP="002A6AEE">
            <w:pPr>
              <w:spacing w:after="0" w:line="240" w:lineRule="auto"/>
              <w:ind w:left="113" w:right="113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2A6AEE" w:rsidRPr="00DB65ED" w:rsidRDefault="008A4501" w:rsidP="002A6AEE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65ED">
              <w:rPr>
                <w:rFonts w:ascii="Arial" w:hAnsi="Arial" w:cs="Arial"/>
                <w:sz w:val="18"/>
                <w:szCs w:val="18"/>
              </w:rPr>
              <w:t xml:space="preserve">Por lo menos el 80% de los niños/as que participan de las actividades del programa y logren incorporar e identificar situaciones de riesgo y cuidados con nuestro cuerpo. </w:t>
            </w:r>
          </w:p>
        </w:tc>
        <w:tc>
          <w:tcPr>
            <w:tcW w:w="1843" w:type="dxa"/>
          </w:tcPr>
          <w:p w:rsidR="002A6AEE" w:rsidRPr="002A6AEE" w:rsidRDefault="008A4501" w:rsidP="002A6AEE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65ED">
              <w:rPr>
                <w:rFonts w:ascii="Arial" w:hAnsi="Arial" w:cs="Arial"/>
                <w:sz w:val="18"/>
                <w:szCs w:val="18"/>
              </w:rPr>
              <w:t xml:space="preserve">Escala de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DB65ED">
              <w:rPr>
                <w:rFonts w:ascii="Arial" w:hAnsi="Arial" w:cs="Arial"/>
                <w:sz w:val="18"/>
                <w:szCs w:val="18"/>
              </w:rPr>
              <w:t>preciación con los indicadores correspondiente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DB65ED">
              <w:rPr>
                <w:rFonts w:ascii="Arial" w:hAnsi="Arial" w:cs="Arial"/>
                <w:sz w:val="18"/>
                <w:szCs w:val="18"/>
              </w:rPr>
              <w:t xml:space="preserve"> a la ejecución del Plan Anual</w:t>
            </w:r>
          </w:p>
        </w:tc>
      </w:tr>
      <w:tr w:rsidR="008A4501" w:rsidTr="0091608C">
        <w:tc>
          <w:tcPr>
            <w:tcW w:w="993" w:type="dxa"/>
            <w:vMerge/>
          </w:tcPr>
          <w:p w:rsidR="008A4501" w:rsidRDefault="008A4501" w:rsidP="00666059">
            <w:pPr>
              <w:tabs>
                <w:tab w:val="left" w:pos="1612"/>
              </w:tabs>
              <w:spacing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</w:tcPr>
          <w:p w:rsidR="008A4501" w:rsidRPr="00DB65ED" w:rsidRDefault="008A4501" w:rsidP="006660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65ED">
              <w:rPr>
                <w:rFonts w:ascii="Arial" w:hAnsi="Arial" w:cs="Arial"/>
                <w:sz w:val="18"/>
                <w:szCs w:val="18"/>
              </w:rPr>
              <w:t>Promover en los y las estudiantes a ser precavidos y reconocer tipos de secretos.</w:t>
            </w:r>
          </w:p>
          <w:p w:rsidR="008A4501" w:rsidRPr="00DB65ED" w:rsidRDefault="008A4501" w:rsidP="006660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65ED">
              <w:rPr>
                <w:rFonts w:ascii="Arial" w:hAnsi="Arial" w:cs="Arial"/>
                <w:sz w:val="18"/>
                <w:szCs w:val="18"/>
              </w:rPr>
              <w:t>Enseñar a los estudiantes a no guardar secretos a los padres y profesores, debido a los posibles peligros que conlleva.</w:t>
            </w:r>
          </w:p>
        </w:tc>
        <w:tc>
          <w:tcPr>
            <w:tcW w:w="5103" w:type="dxa"/>
          </w:tcPr>
          <w:p w:rsidR="008A4501" w:rsidRPr="00DB65ED" w:rsidRDefault="008A4501" w:rsidP="00666059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65ED">
              <w:rPr>
                <w:rFonts w:ascii="Arial" w:hAnsi="Arial" w:cs="Arial"/>
                <w:sz w:val="18"/>
                <w:szCs w:val="18"/>
              </w:rPr>
              <w:t>Se trabajará en conversaciones dirigidas sobre “Los secretos”. Se intenta educar a los</w:t>
            </w:r>
            <w:r w:rsidR="0091608C">
              <w:rPr>
                <w:rFonts w:ascii="Arial" w:hAnsi="Arial" w:cs="Arial"/>
                <w:sz w:val="18"/>
                <w:szCs w:val="18"/>
              </w:rPr>
              <w:t xml:space="preserve"> niños y niñas de la escuela previniendo posibles abusos de parte de cercanos a su entorno.</w:t>
            </w:r>
          </w:p>
          <w:p w:rsidR="008A4501" w:rsidRPr="00DB65ED" w:rsidRDefault="008A4501" w:rsidP="00666059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65ED">
              <w:rPr>
                <w:rFonts w:ascii="Arial" w:hAnsi="Arial" w:cs="Arial"/>
                <w:sz w:val="18"/>
                <w:szCs w:val="18"/>
              </w:rPr>
              <w:t>Intentaremos explicar a los estudiantes que los secretos no son seguros y que no debemos tener secretos con nuestros padres y profesores, que será mejor para su seguridad contar lo que nos pasa. Será importante que los estudiantes aprendan a discriminar entre los secretos que resultan peligrosos para la propia integridad, alentándolos a revelarlos cuando estos se refieran a contactos de tipo abusivo.</w:t>
            </w:r>
          </w:p>
          <w:p w:rsidR="008A4501" w:rsidRPr="00DB65ED" w:rsidRDefault="008A4501" w:rsidP="00666059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65ED">
              <w:rPr>
                <w:rFonts w:ascii="Arial" w:hAnsi="Arial" w:cs="Arial"/>
                <w:sz w:val="18"/>
                <w:szCs w:val="18"/>
              </w:rPr>
              <w:t>Las docentes se apoyarán de diversos textos/cuentos acordes a sus niveles para trabajar “los tipos secretos” con los estudiantes</w:t>
            </w:r>
          </w:p>
        </w:tc>
        <w:tc>
          <w:tcPr>
            <w:tcW w:w="2126" w:type="dxa"/>
          </w:tcPr>
          <w:p w:rsidR="008A4501" w:rsidRPr="00DB65ED" w:rsidRDefault="008A4501" w:rsidP="00666059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65ED">
              <w:rPr>
                <w:rFonts w:ascii="Arial" w:hAnsi="Arial" w:cs="Arial"/>
                <w:sz w:val="18"/>
                <w:szCs w:val="18"/>
              </w:rPr>
              <w:t>Coordinadoras de Plan de Acción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8A4501" w:rsidRPr="00DB65ED" w:rsidRDefault="008A4501" w:rsidP="00666059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65ED">
              <w:rPr>
                <w:rFonts w:ascii="Arial" w:hAnsi="Arial" w:cs="Arial"/>
                <w:sz w:val="18"/>
                <w:szCs w:val="18"/>
              </w:rPr>
              <w:t>Docente responsable de cada nivel.</w:t>
            </w:r>
          </w:p>
        </w:tc>
        <w:tc>
          <w:tcPr>
            <w:tcW w:w="425" w:type="dxa"/>
            <w:textDirection w:val="btLr"/>
          </w:tcPr>
          <w:p w:rsidR="008A4501" w:rsidRPr="00DB65ED" w:rsidRDefault="008A4501" w:rsidP="00666059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AGOSTO</w:t>
            </w:r>
          </w:p>
        </w:tc>
        <w:tc>
          <w:tcPr>
            <w:tcW w:w="2126" w:type="dxa"/>
          </w:tcPr>
          <w:p w:rsidR="008A4501" w:rsidRPr="00DB65ED" w:rsidRDefault="008A4501" w:rsidP="006660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65ED">
              <w:rPr>
                <w:rFonts w:ascii="Arial" w:hAnsi="Arial" w:cs="Arial"/>
                <w:sz w:val="18"/>
                <w:szCs w:val="18"/>
              </w:rPr>
              <w:t>Por lo menos el 80% de los niños/as que participan de las actividades del programa y logren incorporar e identificar situaciones de riesgo y cuidados con nuestro cuerpo</w:t>
            </w:r>
          </w:p>
        </w:tc>
        <w:tc>
          <w:tcPr>
            <w:tcW w:w="1843" w:type="dxa"/>
          </w:tcPr>
          <w:p w:rsidR="008A4501" w:rsidRPr="00DB65ED" w:rsidRDefault="008A4501" w:rsidP="00666059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65ED">
              <w:rPr>
                <w:rFonts w:ascii="Arial" w:hAnsi="Arial" w:cs="Arial"/>
                <w:sz w:val="18"/>
                <w:szCs w:val="18"/>
              </w:rPr>
              <w:t>Escala de apreciación con los indicadores correspondientes a la ejecución del Plan Anual</w:t>
            </w:r>
          </w:p>
        </w:tc>
      </w:tr>
      <w:tr w:rsidR="008A4501" w:rsidTr="0091608C">
        <w:tc>
          <w:tcPr>
            <w:tcW w:w="993" w:type="dxa"/>
            <w:vMerge/>
          </w:tcPr>
          <w:p w:rsidR="008A4501" w:rsidRDefault="008A4501" w:rsidP="00666059">
            <w:pPr>
              <w:tabs>
                <w:tab w:val="left" w:pos="1612"/>
              </w:tabs>
              <w:spacing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</w:tcPr>
          <w:p w:rsidR="008A4501" w:rsidRPr="00DB65ED" w:rsidRDefault="008A4501" w:rsidP="006660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65ED">
              <w:rPr>
                <w:rFonts w:ascii="Arial" w:hAnsi="Arial" w:cs="Arial"/>
                <w:sz w:val="18"/>
                <w:szCs w:val="18"/>
              </w:rPr>
              <w:t>Conocer y celebrar el día mundial contra el abuso infantil.</w:t>
            </w:r>
          </w:p>
        </w:tc>
        <w:tc>
          <w:tcPr>
            <w:tcW w:w="5103" w:type="dxa"/>
          </w:tcPr>
          <w:p w:rsidR="008A4501" w:rsidRPr="00DB65ED" w:rsidRDefault="008A4501" w:rsidP="00666059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65ED">
              <w:rPr>
                <w:rFonts w:ascii="Arial" w:hAnsi="Arial" w:cs="Arial"/>
                <w:sz w:val="18"/>
                <w:szCs w:val="18"/>
              </w:rPr>
              <w:t>Se celebrará el Día Mundial para la P</w:t>
            </w:r>
            <w:r w:rsidR="0091608C">
              <w:rPr>
                <w:rFonts w:ascii="Arial" w:hAnsi="Arial" w:cs="Arial"/>
                <w:sz w:val="18"/>
                <w:szCs w:val="18"/>
              </w:rPr>
              <w:t>revención del Abuso contra los n</w:t>
            </w:r>
            <w:r w:rsidRPr="00DB65ED">
              <w:rPr>
                <w:rFonts w:ascii="Arial" w:hAnsi="Arial" w:cs="Arial"/>
                <w:sz w:val="18"/>
                <w:szCs w:val="18"/>
              </w:rPr>
              <w:t>iños</w:t>
            </w:r>
            <w:r w:rsidR="0091608C">
              <w:rPr>
                <w:rFonts w:ascii="Arial" w:hAnsi="Arial" w:cs="Arial"/>
                <w:sz w:val="18"/>
                <w:szCs w:val="18"/>
              </w:rPr>
              <w:t>/as</w:t>
            </w:r>
            <w:r w:rsidRPr="00DB65ED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8A4501" w:rsidRPr="00DB65ED" w:rsidRDefault="008A4501" w:rsidP="00666059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65ED">
              <w:rPr>
                <w:rFonts w:ascii="Arial" w:hAnsi="Arial" w:cs="Arial"/>
                <w:sz w:val="18"/>
                <w:szCs w:val="18"/>
              </w:rPr>
              <w:t>Se participará de conversación dirigida sobre ¿Qué es el maltrato infantil?</w:t>
            </w:r>
          </w:p>
          <w:p w:rsidR="008A4501" w:rsidRPr="00DB65ED" w:rsidRDefault="008A4501" w:rsidP="00666059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65ED">
              <w:rPr>
                <w:rFonts w:ascii="Arial" w:hAnsi="Arial" w:cs="Arial"/>
                <w:sz w:val="18"/>
                <w:szCs w:val="18"/>
              </w:rPr>
              <w:t>Se crearán afiches, panfletos en talleres recreativos con los niños y niñas de la escuela.</w:t>
            </w:r>
          </w:p>
          <w:p w:rsidR="008A4501" w:rsidRPr="00DB65ED" w:rsidRDefault="008A4501" w:rsidP="00666059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65ED">
              <w:rPr>
                <w:rFonts w:ascii="Arial" w:hAnsi="Arial" w:cs="Arial"/>
                <w:sz w:val="18"/>
                <w:szCs w:val="18"/>
              </w:rPr>
              <w:t>Participaremos de actividades en el patio de la escuela, como: juegos, competencias, bailes, etc.</w:t>
            </w:r>
          </w:p>
          <w:p w:rsidR="008A4501" w:rsidRPr="00DB65ED" w:rsidRDefault="008A4501" w:rsidP="00666059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65ED">
              <w:rPr>
                <w:rFonts w:ascii="Arial" w:hAnsi="Arial" w:cs="Arial"/>
                <w:sz w:val="18"/>
                <w:szCs w:val="18"/>
              </w:rPr>
              <w:t xml:space="preserve">Se </w:t>
            </w:r>
            <w:r w:rsidR="0091608C" w:rsidRPr="00DB65ED">
              <w:rPr>
                <w:rFonts w:ascii="Arial" w:hAnsi="Arial" w:cs="Arial"/>
                <w:sz w:val="18"/>
                <w:szCs w:val="18"/>
              </w:rPr>
              <w:t>pegarán</w:t>
            </w:r>
            <w:r w:rsidRPr="00DB65ED">
              <w:rPr>
                <w:rFonts w:ascii="Arial" w:hAnsi="Arial" w:cs="Arial"/>
                <w:sz w:val="18"/>
                <w:szCs w:val="18"/>
              </w:rPr>
              <w:t xml:space="preserve"> por toda la escuela afiches con los derechos de los niños acompañados de imágenes.</w:t>
            </w:r>
          </w:p>
          <w:p w:rsidR="008A4501" w:rsidRPr="00DB65ED" w:rsidRDefault="008A4501" w:rsidP="00666059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65ED">
              <w:rPr>
                <w:rFonts w:ascii="Arial" w:hAnsi="Arial" w:cs="Arial"/>
                <w:sz w:val="18"/>
                <w:szCs w:val="18"/>
              </w:rPr>
              <w:t>Se les enviará a los estudiantes en su libreta de comunicación imagen celebra</w:t>
            </w:r>
            <w:r w:rsidR="002A6AEE">
              <w:rPr>
                <w:rFonts w:ascii="Arial" w:hAnsi="Arial" w:cs="Arial"/>
                <w:sz w:val="18"/>
                <w:szCs w:val="18"/>
              </w:rPr>
              <w:t>ndo el</w:t>
            </w:r>
            <w:r w:rsidRPr="00DB65ED"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="002A6AEE">
              <w:rPr>
                <w:rFonts w:ascii="Arial" w:hAnsi="Arial" w:cs="Arial"/>
                <w:sz w:val="18"/>
                <w:szCs w:val="18"/>
              </w:rPr>
              <w:t>8</w:t>
            </w:r>
            <w:r w:rsidRPr="00DB65ED">
              <w:rPr>
                <w:rFonts w:ascii="Arial" w:hAnsi="Arial" w:cs="Arial"/>
                <w:sz w:val="18"/>
                <w:szCs w:val="18"/>
              </w:rPr>
              <w:t xml:space="preserve"> de noviembre junto con los derechos de los niños.</w:t>
            </w:r>
          </w:p>
          <w:p w:rsidR="008A4501" w:rsidRPr="00DB65ED" w:rsidRDefault="008A4501" w:rsidP="00666059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65ED">
              <w:rPr>
                <w:rFonts w:ascii="Arial" w:hAnsi="Arial" w:cs="Arial"/>
                <w:sz w:val="18"/>
                <w:szCs w:val="18"/>
              </w:rPr>
              <w:lastRenderedPageBreak/>
              <w:t>Se participará de convivencia en las salas de clases con alguna actividad de apoyo que la docente estime conveniente como actividad de cierre.</w:t>
            </w:r>
          </w:p>
        </w:tc>
        <w:tc>
          <w:tcPr>
            <w:tcW w:w="2126" w:type="dxa"/>
          </w:tcPr>
          <w:p w:rsidR="008A4501" w:rsidRPr="00DB65ED" w:rsidRDefault="008A4501" w:rsidP="00666059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65ED">
              <w:rPr>
                <w:rFonts w:ascii="Arial" w:hAnsi="Arial" w:cs="Arial"/>
                <w:sz w:val="18"/>
                <w:szCs w:val="18"/>
              </w:rPr>
              <w:lastRenderedPageBreak/>
              <w:t>Coordinadoras de Plan de Acción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8A4501" w:rsidRPr="00DB65ED" w:rsidRDefault="008A4501" w:rsidP="00666059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65ED">
              <w:rPr>
                <w:rFonts w:ascii="Arial" w:hAnsi="Arial" w:cs="Arial"/>
                <w:sz w:val="18"/>
                <w:szCs w:val="18"/>
              </w:rPr>
              <w:t>Docente responsable de cada nivel.</w:t>
            </w:r>
          </w:p>
        </w:tc>
        <w:tc>
          <w:tcPr>
            <w:tcW w:w="425" w:type="dxa"/>
            <w:textDirection w:val="btLr"/>
          </w:tcPr>
          <w:p w:rsidR="008A4501" w:rsidRPr="00DB65ED" w:rsidRDefault="008A4501" w:rsidP="00666059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NOVIEMBRE</w:t>
            </w:r>
          </w:p>
        </w:tc>
        <w:tc>
          <w:tcPr>
            <w:tcW w:w="2126" w:type="dxa"/>
          </w:tcPr>
          <w:p w:rsidR="008A4501" w:rsidRPr="00DB65ED" w:rsidRDefault="008A4501" w:rsidP="00666059">
            <w:pPr>
              <w:rPr>
                <w:rFonts w:ascii="Arial" w:hAnsi="Arial" w:cs="Arial"/>
                <w:sz w:val="18"/>
                <w:szCs w:val="18"/>
              </w:rPr>
            </w:pPr>
            <w:r w:rsidRPr="00DB65ED">
              <w:rPr>
                <w:rFonts w:ascii="Arial" w:hAnsi="Arial" w:cs="Arial"/>
                <w:sz w:val="18"/>
                <w:szCs w:val="18"/>
              </w:rPr>
              <w:t>Participación de al menos un 80% de la comunidad educativa.</w:t>
            </w:r>
          </w:p>
          <w:p w:rsidR="008A4501" w:rsidRPr="00DB65ED" w:rsidRDefault="008A4501" w:rsidP="006660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8A4501" w:rsidRPr="003501B1" w:rsidRDefault="008A4501" w:rsidP="00666059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01B1">
              <w:rPr>
                <w:rFonts w:ascii="Arial" w:hAnsi="Arial" w:cs="Arial"/>
                <w:sz w:val="18"/>
                <w:szCs w:val="18"/>
              </w:rPr>
              <w:t>Afiches</w:t>
            </w:r>
          </w:p>
          <w:p w:rsidR="008A4501" w:rsidRPr="003501B1" w:rsidRDefault="008A4501" w:rsidP="00666059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01B1">
              <w:rPr>
                <w:rFonts w:ascii="Arial" w:hAnsi="Arial" w:cs="Arial"/>
                <w:sz w:val="18"/>
                <w:szCs w:val="18"/>
              </w:rPr>
              <w:t>Laminas del tema a trabajar.</w:t>
            </w:r>
          </w:p>
          <w:p w:rsidR="008A4501" w:rsidRPr="003501B1" w:rsidRDefault="008A4501" w:rsidP="00666059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01B1">
              <w:rPr>
                <w:rFonts w:ascii="Arial" w:hAnsi="Arial" w:cs="Arial"/>
                <w:sz w:val="18"/>
                <w:szCs w:val="18"/>
              </w:rPr>
              <w:t>Escala de apreciación con los indicadores correspondientes a la ejecución del Plan Anual</w:t>
            </w:r>
          </w:p>
        </w:tc>
      </w:tr>
      <w:tr w:rsidR="008A4501" w:rsidTr="0091608C">
        <w:tc>
          <w:tcPr>
            <w:tcW w:w="993" w:type="dxa"/>
            <w:vMerge/>
          </w:tcPr>
          <w:p w:rsidR="008A4501" w:rsidRDefault="008A4501" w:rsidP="00666059">
            <w:pPr>
              <w:tabs>
                <w:tab w:val="left" w:pos="1612"/>
              </w:tabs>
              <w:spacing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</w:tcPr>
          <w:p w:rsidR="008A4501" w:rsidRPr="00DB65ED" w:rsidRDefault="008A4501" w:rsidP="006660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65ED">
              <w:rPr>
                <w:rFonts w:ascii="Arial" w:hAnsi="Arial" w:cs="Arial"/>
                <w:sz w:val="18"/>
                <w:szCs w:val="18"/>
              </w:rPr>
              <w:t>Caracterizar, reconocer e identificar por medio de una representación situaciones de maltrato en menores de edad.</w:t>
            </w:r>
          </w:p>
        </w:tc>
        <w:tc>
          <w:tcPr>
            <w:tcW w:w="5103" w:type="dxa"/>
          </w:tcPr>
          <w:p w:rsidR="008A4501" w:rsidRPr="00DB65ED" w:rsidRDefault="008A4501" w:rsidP="008A4501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65ED">
              <w:rPr>
                <w:rFonts w:ascii="Arial" w:hAnsi="Arial" w:cs="Arial"/>
                <w:sz w:val="18"/>
                <w:szCs w:val="18"/>
              </w:rPr>
              <w:t xml:space="preserve">Se </w:t>
            </w:r>
            <w:r>
              <w:rPr>
                <w:rFonts w:ascii="Arial" w:hAnsi="Arial" w:cs="Arial"/>
                <w:sz w:val="18"/>
                <w:szCs w:val="18"/>
              </w:rPr>
              <w:t xml:space="preserve">invitará a miembros de la PDI a participar de </w:t>
            </w:r>
            <w:r w:rsidRPr="00DB65ED">
              <w:rPr>
                <w:rFonts w:ascii="Arial" w:hAnsi="Arial" w:cs="Arial"/>
                <w:sz w:val="18"/>
                <w:szCs w:val="18"/>
              </w:rPr>
              <w:t>obra orientada a la prevención de un posible abuso en una situación particular.</w:t>
            </w:r>
          </w:p>
          <w:p w:rsidR="008A4501" w:rsidRPr="00DB65ED" w:rsidRDefault="008A4501" w:rsidP="00666059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65ED">
              <w:rPr>
                <w:rFonts w:ascii="Arial" w:hAnsi="Arial" w:cs="Arial"/>
                <w:sz w:val="18"/>
                <w:szCs w:val="18"/>
              </w:rPr>
              <w:t>Abuso verbal</w:t>
            </w:r>
          </w:p>
          <w:p w:rsidR="008A4501" w:rsidRPr="00DB65ED" w:rsidRDefault="008A4501" w:rsidP="00666059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65ED">
              <w:rPr>
                <w:rFonts w:ascii="Arial" w:hAnsi="Arial" w:cs="Arial"/>
                <w:sz w:val="18"/>
                <w:szCs w:val="18"/>
              </w:rPr>
              <w:t>Abuso físico.</w:t>
            </w:r>
          </w:p>
          <w:p w:rsidR="008A4501" w:rsidRPr="00DB65ED" w:rsidRDefault="008A4501" w:rsidP="00666059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65ED">
              <w:rPr>
                <w:rFonts w:ascii="Arial" w:hAnsi="Arial" w:cs="Arial"/>
                <w:sz w:val="18"/>
                <w:szCs w:val="18"/>
              </w:rPr>
              <w:t>Abuso de género.</w:t>
            </w:r>
          </w:p>
          <w:p w:rsidR="008A4501" w:rsidRPr="00DB65ED" w:rsidRDefault="008A4501" w:rsidP="00666059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65ED">
              <w:rPr>
                <w:rFonts w:ascii="Arial" w:hAnsi="Arial" w:cs="Arial"/>
                <w:sz w:val="18"/>
                <w:szCs w:val="18"/>
              </w:rPr>
              <w:t>Derechos de los niños.</w:t>
            </w:r>
          </w:p>
        </w:tc>
        <w:tc>
          <w:tcPr>
            <w:tcW w:w="2126" w:type="dxa"/>
          </w:tcPr>
          <w:p w:rsidR="008A4501" w:rsidRPr="00757D05" w:rsidRDefault="008A4501" w:rsidP="00666059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7D05">
              <w:rPr>
                <w:rFonts w:ascii="Arial" w:hAnsi="Arial" w:cs="Arial"/>
                <w:sz w:val="18"/>
                <w:szCs w:val="18"/>
              </w:rPr>
              <w:t>Coordinadoras de Plan de Acción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8A4501" w:rsidRPr="00DB65ED" w:rsidRDefault="008A4501" w:rsidP="00666059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65ED">
              <w:rPr>
                <w:rFonts w:ascii="Arial" w:hAnsi="Arial" w:cs="Arial"/>
                <w:sz w:val="18"/>
                <w:szCs w:val="18"/>
              </w:rPr>
              <w:t>Docente responsable de cada nivel.</w:t>
            </w:r>
          </w:p>
        </w:tc>
        <w:tc>
          <w:tcPr>
            <w:tcW w:w="425" w:type="dxa"/>
            <w:textDirection w:val="btLr"/>
          </w:tcPr>
          <w:p w:rsidR="008A4501" w:rsidRPr="00DB65ED" w:rsidRDefault="008A4501" w:rsidP="00666059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NOVIEMBRE</w:t>
            </w:r>
          </w:p>
        </w:tc>
        <w:tc>
          <w:tcPr>
            <w:tcW w:w="2126" w:type="dxa"/>
          </w:tcPr>
          <w:p w:rsidR="008A4501" w:rsidRPr="00DB65ED" w:rsidRDefault="008A4501" w:rsidP="006660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65ED">
              <w:rPr>
                <w:rFonts w:ascii="Arial" w:hAnsi="Arial" w:cs="Arial"/>
                <w:sz w:val="18"/>
                <w:szCs w:val="18"/>
              </w:rPr>
              <w:t>Participación de al menos un 80% de la comunidad educativa.</w:t>
            </w:r>
          </w:p>
          <w:p w:rsidR="008A4501" w:rsidRPr="00DB65ED" w:rsidRDefault="008A4501" w:rsidP="006660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8A4501" w:rsidRPr="00DB65ED" w:rsidRDefault="008A4501" w:rsidP="00666059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65ED">
              <w:rPr>
                <w:rFonts w:ascii="Arial" w:hAnsi="Arial" w:cs="Arial"/>
                <w:sz w:val="18"/>
                <w:szCs w:val="18"/>
              </w:rPr>
              <w:t>Obras teatrales.</w:t>
            </w:r>
          </w:p>
          <w:p w:rsidR="008A4501" w:rsidRPr="00DB65ED" w:rsidRDefault="008A4501" w:rsidP="00666059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65ED">
              <w:rPr>
                <w:rFonts w:ascii="Arial" w:hAnsi="Arial" w:cs="Arial"/>
                <w:sz w:val="18"/>
                <w:szCs w:val="18"/>
              </w:rPr>
              <w:t>Escala de apreciación con los indicadores correspondientes a la ejecución del Plan Anual</w:t>
            </w:r>
          </w:p>
        </w:tc>
      </w:tr>
    </w:tbl>
    <w:p w:rsidR="00666059" w:rsidRPr="00666059" w:rsidRDefault="00666059" w:rsidP="00666059">
      <w:pPr>
        <w:tabs>
          <w:tab w:val="left" w:pos="1612"/>
        </w:tabs>
        <w:spacing w:line="240" w:lineRule="auto"/>
        <w:jc w:val="both"/>
        <w:rPr>
          <w:rFonts w:ascii="Arial" w:hAnsi="Arial" w:cs="Arial"/>
          <w:sz w:val="28"/>
          <w:szCs w:val="28"/>
        </w:rPr>
      </w:pPr>
    </w:p>
    <w:p w:rsidR="00416289" w:rsidRDefault="00416289"/>
    <w:sectPr w:rsidR="00416289" w:rsidSect="003E6DD6">
      <w:headerReference w:type="default" r:id="rId9"/>
      <w:footerReference w:type="default" r:id="rId10"/>
      <w:pgSz w:w="15840" w:h="12240" w:orient="landscape"/>
      <w:pgMar w:top="1701" w:right="1417" w:bottom="1701" w:left="1417" w:header="708" w:footer="708" w:gutter="0"/>
      <w:pgBorders w:offsetFrom="page">
        <w:top w:val="dashed" w:sz="4" w:space="24" w:color="FFC000"/>
        <w:left w:val="dashed" w:sz="4" w:space="24" w:color="FFC000"/>
        <w:bottom w:val="dashed" w:sz="4" w:space="24" w:color="FFC000"/>
        <w:right w:val="dashed" w:sz="4" w:space="24" w:color="FFC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5F9" w:rsidRDefault="00B075F9" w:rsidP="003E6DD6">
      <w:pPr>
        <w:spacing w:after="0" w:line="240" w:lineRule="auto"/>
      </w:pPr>
      <w:r>
        <w:separator/>
      </w:r>
    </w:p>
  </w:endnote>
  <w:endnote w:type="continuationSeparator" w:id="0">
    <w:p w:rsidR="00B075F9" w:rsidRDefault="00B075F9" w:rsidP="003E6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4507008"/>
      <w:docPartObj>
        <w:docPartGallery w:val="Page Numbers (Bottom of Page)"/>
        <w:docPartUnique/>
      </w:docPartObj>
    </w:sdtPr>
    <w:sdtEndPr/>
    <w:sdtContent>
      <w:p w:rsidR="009D2AC4" w:rsidRDefault="009D2AC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2D0" w:rsidRPr="005E42D0">
          <w:rPr>
            <w:noProof/>
            <w:lang w:val="es-ES"/>
          </w:rPr>
          <w:t>1</w:t>
        </w:r>
        <w:r>
          <w:fldChar w:fldCharType="end"/>
        </w:r>
      </w:p>
    </w:sdtContent>
  </w:sdt>
  <w:p w:rsidR="009D2AC4" w:rsidRDefault="009D2AC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5F9" w:rsidRDefault="00B075F9" w:rsidP="003E6DD6">
      <w:pPr>
        <w:spacing w:after="0" w:line="240" w:lineRule="auto"/>
      </w:pPr>
      <w:r>
        <w:separator/>
      </w:r>
    </w:p>
  </w:footnote>
  <w:footnote w:type="continuationSeparator" w:id="0">
    <w:p w:rsidR="00B075F9" w:rsidRDefault="00B075F9" w:rsidP="003E6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DD6" w:rsidRPr="00100F26" w:rsidRDefault="0091608C" w:rsidP="003E6DD6">
    <w:pPr>
      <w:spacing w:after="0" w:line="240" w:lineRule="auto"/>
      <w:contextualSpacing/>
      <w:jc w:val="center"/>
      <w:outlineLvl w:val="1"/>
      <w:rPr>
        <w:rFonts w:ascii="Arial" w:eastAsia="Calibri" w:hAnsi="Arial" w:cs="Arial"/>
        <w:b/>
        <w:color w:val="0070C0"/>
        <w:sz w:val="40"/>
        <w:szCs w:val="40"/>
      </w:rPr>
    </w:pPr>
    <w:bookmarkStart w:id="1" w:name="_Hlk54187313"/>
    <w:r>
      <w:rPr>
        <w:rFonts w:ascii="Bodoni MT Black" w:eastAsia="Calibri" w:hAnsi="Bodoni MT Black"/>
        <w:i/>
        <w:noProof/>
        <w:color w:val="0070C0"/>
        <w:lang w:eastAsia="es-CL"/>
      </w:rPr>
      <w:drawing>
        <wp:anchor distT="0" distB="0" distL="114300" distR="114300" simplePos="0" relativeHeight="251658240" behindDoc="0" locked="0" layoutInCell="1" allowOverlap="1" wp14:anchorId="41158259" wp14:editId="713654E4">
          <wp:simplePos x="0" y="0"/>
          <wp:positionH relativeFrom="margin">
            <wp:posOffset>-537845</wp:posOffset>
          </wp:positionH>
          <wp:positionV relativeFrom="margin">
            <wp:posOffset>-1059180</wp:posOffset>
          </wp:positionV>
          <wp:extent cx="832485" cy="846455"/>
          <wp:effectExtent l="0" t="0" r="571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nuev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48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6DD6" w:rsidRPr="00100F26">
      <w:rPr>
        <w:rFonts w:ascii="Bodoni MT Black" w:eastAsia="Calibri" w:hAnsi="Bodoni MT Black"/>
        <w:i/>
        <w:color w:val="0070C0"/>
      </w:rPr>
      <w:t>CORPORACION EDUCACIONAL SAN NICOLAS DE BELEN</w:t>
    </w:r>
  </w:p>
  <w:p w:rsidR="003E6DD6" w:rsidRPr="00100F26" w:rsidRDefault="003E6DD6" w:rsidP="003E6DD6">
    <w:pPr>
      <w:spacing w:after="0" w:line="240" w:lineRule="auto"/>
      <w:ind w:left="-709"/>
      <w:contextualSpacing/>
      <w:jc w:val="center"/>
      <w:rPr>
        <w:rFonts w:ascii="Century Gothic" w:eastAsia="Calibri" w:hAnsi="Century Gothic"/>
        <w:b/>
        <w:i/>
        <w:color w:val="0070C0"/>
        <w:sz w:val="20"/>
      </w:rPr>
    </w:pPr>
    <w:r w:rsidRPr="00100F26">
      <w:rPr>
        <w:rFonts w:ascii="Century Gothic" w:eastAsia="Calibri" w:hAnsi="Century Gothic"/>
        <w:b/>
        <w:i/>
        <w:color w:val="0070C0"/>
        <w:sz w:val="20"/>
      </w:rPr>
      <w:t>Dirección: Calle Peteroa # 1762 Conchalí   Fono: 22-6681851.</w:t>
    </w:r>
  </w:p>
  <w:p w:rsidR="003E6DD6" w:rsidRDefault="003E6DD6" w:rsidP="003E6DD6">
    <w:pPr>
      <w:spacing w:after="0" w:line="240" w:lineRule="auto"/>
      <w:ind w:left="-709"/>
      <w:contextualSpacing/>
      <w:jc w:val="center"/>
      <w:rPr>
        <w:rFonts w:ascii="Century Gothic" w:eastAsia="Calibri" w:hAnsi="Century Gothic"/>
        <w:b/>
        <w:i/>
        <w:color w:val="FA0680"/>
        <w:sz w:val="20"/>
        <w:u w:val="single"/>
      </w:rPr>
    </w:pPr>
    <w:r w:rsidRPr="00100F26">
      <w:rPr>
        <w:rFonts w:ascii="Century Gothic" w:eastAsia="Calibri" w:hAnsi="Century Gothic"/>
        <w:b/>
        <w:i/>
        <w:color w:val="FA0680"/>
        <w:sz w:val="20"/>
      </w:rPr>
      <w:t>Correo:</w:t>
    </w:r>
    <w:hyperlink r:id="rId2" w:history="1">
      <w:r w:rsidRPr="00100F26">
        <w:rPr>
          <w:rFonts w:ascii="Century Gothic" w:eastAsia="Calibri" w:hAnsi="Century Gothic"/>
          <w:b/>
          <w:i/>
          <w:color w:val="FA0680"/>
          <w:sz w:val="20"/>
          <w:u w:val="single"/>
        </w:rPr>
        <w:t>escuelasannicolasdebelen@gmail.com</w:t>
      </w:r>
    </w:hyperlink>
  </w:p>
  <w:p w:rsidR="003E6DD6" w:rsidRPr="00100F26" w:rsidRDefault="003E6DD6" w:rsidP="003E6DD6">
    <w:pPr>
      <w:spacing w:after="0" w:line="240" w:lineRule="auto"/>
      <w:ind w:left="-709"/>
      <w:contextualSpacing/>
      <w:jc w:val="center"/>
      <w:rPr>
        <w:rFonts w:ascii="Century Gothic" w:eastAsia="Calibri" w:hAnsi="Century Gothic"/>
        <w:b/>
        <w:i/>
        <w:color w:val="FA0680"/>
        <w:sz w:val="20"/>
      </w:rPr>
    </w:pPr>
  </w:p>
  <w:bookmarkEnd w:id="1"/>
  <w:p w:rsidR="003E6DD6" w:rsidRPr="00C62049" w:rsidRDefault="003E6DD6" w:rsidP="003E6DD6">
    <w:pPr>
      <w:pStyle w:val="Encabezado"/>
      <w:tabs>
        <w:tab w:val="left" w:pos="6400"/>
      </w:tabs>
      <w:rPr>
        <w:i/>
      </w:rPr>
    </w:pPr>
  </w:p>
  <w:p w:rsidR="003E6DD6" w:rsidRPr="003E6DD6" w:rsidRDefault="003E6DD6" w:rsidP="003E6DD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E706E"/>
    <w:multiLevelType w:val="hybridMultilevel"/>
    <w:tmpl w:val="07CEE41E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462A9"/>
    <w:multiLevelType w:val="hybridMultilevel"/>
    <w:tmpl w:val="9020AD70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AD5616"/>
    <w:multiLevelType w:val="hybridMultilevel"/>
    <w:tmpl w:val="7C34451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64F45"/>
    <w:multiLevelType w:val="hybridMultilevel"/>
    <w:tmpl w:val="80A00E86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94A74"/>
    <w:multiLevelType w:val="hybridMultilevel"/>
    <w:tmpl w:val="6F6E67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B7AF5"/>
    <w:multiLevelType w:val="hybridMultilevel"/>
    <w:tmpl w:val="16DA0556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EA75DF"/>
    <w:multiLevelType w:val="hybridMultilevel"/>
    <w:tmpl w:val="E1589520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2B2158"/>
    <w:multiLevelType w:val="hybridMultilevel"/>
    <w:tmpl w:val="ED92798E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307F09"/>
    <w:multiLevelType w:val="hybridMultilevel"/>
    <w:tmpl w:val="A99EBED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E52AF"/>
    <w:multiLevelType w:val="hybridMultilevel"/>
    <w:tmpl w:val="9FFE45D2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D12DB2"/>
    <w:multiLevelType w:val="hybridMultilevel"/>
    <w:tmpl w:val="9202CFA4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AE18DD"/>
    <w:multiLevelType w:val="hybridMultilevel"/>
    <w:tmpl w:val="50C627F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246F0"/>
    <w:multiLevelType w:val="hybridMultilevel"/>
    <w:tmpl w:val="362A59D6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1B0F0E"/>
    <w:multiLevelType w:val="hybridMultilevel"/>
    <w:tmpl w:val="940C30CA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7D369D"/>
    <w:multiLevelType w:val="hybridMultilevel"/>
    <w:tmpl w:val="D310B2E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10990"/>
    <w:multiLevelType w:val="hybridMultilevel"/>
    <w:tmpl w:val="076C04A8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42A44"/>
    <w:multiLevelType w:val="hybridMultilevel"/>
    <w:tmpl w:val="9AD0C25E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804ACE"/>
    <w:multiLevelType w:val="hybridMultilevel"/>
    <w:tmpl w:val="1916AF0A"/>
    <w:lvl w:ilvl="0" w:tplc="3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466DE0"/>
    <w:multiLevelType w:val="hybridMultilevel"/>
    <w:tmpl w:val="DD5A7FF8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4B2E65"/>
    <w:multiLevelType w:val="hybridMultilevel"/>
    <w:tmpl w:val="C5E0CC20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05773A"/>
    <w:multiLevelType w:val="hybridMultilevel"/>
    <w:tmpl w:val="96165B26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D606C7"/>
    <w:multiLevelType w:val="hybridMultilevel"/>
    <w:tmpl w:val="63AA0072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37746C9"/>
    <w:multiLevelType w:val="hybridMultilevel"/>
    <w:tmpl w:val="7554823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6321D"/>
    <w:multiLevelType w:val="hybridMultilevel"/>
    <w:tmpl w:val="676AABC0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7A6249"/>
    <w:multiLevelType w:val="hybridMultilevel"/>
    <w:tmpl w:val="A8B6FDD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4B0CED"/>
    <w:multiLevelType w:val="hybridMultilevel"/>
    <w:tmpl w:val="18AAAE28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D123F1C"/>
    <w:multiLevelType w:val="hybridMultilevel"/>
    <w:tmpl w:val="9DCC130E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4C7A1A"/>
    <w:multiLevelType w:val="hybridMultilevel"/>
    <w:tmpl w:val="34ECA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9E6C75"/>
    <w:multiLevelType w:val="hybridMultilevel"/>
    <w:tmpl w:val="B28298B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526DAD"/>
    <w:multiLevelType w:val="hybridMultilevel"/>
    <w:tmpl w:val="C2105E44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C3D3C4C"/>
    <w:multiLevelType w:val="hybridMultilevel"/>
    <w:tmpl w:val="CEA2D2A6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DA7014A"/>
    <w:multiLevelType w:val="hybridMultilevel"/>
    <w:tmpl w:val="2966A8F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ED1644"/>
    <w:multiLevelType w:val="hybridMultilevel"/>
    <w:tmpl w:val="ECB2EFA0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2D524DB"/>
    <w:multiLevelType w:val="hybridMultilevel"/>
    <w:tmpl w:val="2D7C604E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34" w15:restartNumberingAfterBreak="0">
    <w:nsid w:val="748C5F55"/>
    <w:multiLevelType w:val="hybridMultilevel"/>
    <w:tmpl w:val="5D0852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182BEE"/>
    <w:multiLevelType w:val="hybridMultilevel"/>
    <w:tmpl w:val="07CA1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A001DB"/>
    <w:multiLevelType w:val="hybridMultilevel"/>
    <w:tmpl w:val="D4E27C1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7D5FD5"/>
    <w:multiLevelType w:val="hybridMultilevel"/>
    <w:tmpl w:val="A33CB4BA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B400B85"/>
    <w:multiLevelType w:val="hybridMultilevel"/>
    <w:tmpl w:val="21E47E22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B6116FA"/>
    <w:multiLevelType w:val="hybridMultilevel"/>
    <w:tmpl w:val="54CC9C4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557B46"/>
    <w:multiLevelType w:val="hybridMultilevel"/>
    <w:tmpl w:val="1EF2A5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D02545"/>
    <w:multiLevelType w:val="hybridMultilevel"/>
    <w:tmpl w:val="0826D7EC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19"/>
  </w:num>
  <w:num w:numId="5">
    <w:abstractNumId w:val="22"/>
  </w:num>
  <w:num w:numId="6">
    <w:abstractNumId w:val="30"/>
  </w:num>
  <w:num w:numId="7">
    <w:abstractNumId w:val="39"/>
  </w:num>
  <w:num w:numId="8">
    <w:abstractNumId w:val="25"/>
  </w:num>
  <w:num w:numId="9">
    <w:abstractNumId w:val="24"/>
  </w:num>
  <w:num w:numId="10">
    <w:abstractNumId w:val="5"/>
  </w:num>
  <w:num w:numId="11">
    <w:abstractNumId w:val="12"/>
  </w:num>
  <w:num w:numId="12">
    <w:abstractNumId w:val="16"/>
  </w:num>
  <w:num w:numId="13">
    <w:abstractNumId w:val="29"/>
  </w:num>
  <w:num w:numId="14">
    <w:abstractNumId w:val="3"/>
  </w:num>
  <w:num w:numId="15">
    <w:abstractNumId w:val="1"/>
  </w:num>
  <w:num w:numId="16">
    <w:abstractNumId w:val="9"/>
  </w:num>
  <w:num w:numId="17">
    <w:abstractNumId w:val="10"/>
  </w:num>
  <w:num w:numId="18">
    <w:abstractNumId w:val="38"/>
  </w:num>
  <w:num w:numId="19">
    <w:abstractNumId w:val="15"/>
  </w:num>
  <w:num w:numId="20">
    <w:abstractNumId w:val="23"/>
  </w:num>
  <w:num w:numId="21">
    <w:abstractNumId w:val="32"/>
  </w:num>
  <w:num w:numId="22">
    <w:abstractNumId w:val="7"/>
  </w:num>
  <w:num w:numId="23">
    <w:abstractNumId w:val="20"/>
  </w:num>
  <w:num w:numId="24">
    <w:abstractNumId w:val="31"/>
  </w:num>
  <w:num w:numId="25">
    <w:abstractNumId w:val="37"/>
  </w:num>
  <w:num w:numId="26">
    <w:abstractNumId w:val="8"/>
  </w:num>
  <w:num w:numId="27">
    <w:abstractNumId w:val="18"/>
  </w:num>
  <w:num w:numId="28">
    <w:abstractNumId w:val="28"/>
  </w:num>
  <w:num w:numId="29">
    <w:abstractNumId w:val="21"/>
  </w:num>
  <w:num w:numId="30">
    <w:abstractNumId w:val="36"/>
  </w:num>
  <w:num w:numId="31">
    <w:abstractNumId w:val="26"/>
  </w:num>
  <w:num w:numId="32">
    <w:abstractNumId w:val="13"/>
  </w:num>
  <w:num w:numId="33">
    <w:abstractNumId w:val="41"/>
  </w:num>
  <w:num w:numId="34">
    <w:abstractNumId w:val="14"/>
  </w:num>
  <w:num w:numId="35">
    <w:abstractNumId w:val="6"/>
  </w:num>
  <w:num w:numId="36">
    <w:abstractNumId w:val="33"/>
  </w:num>
  <w:num w:numId="37">
    <w:abstractNumId w:val="17"/>
  </w:num>
  <w:num w:numId="38">
    <w:abstractNumId w:val="34"/>
  </w:num>
  <w:num w:numId="39">
    <w:abstractNumId w:val="4"/>
  </w:num>
  <w:num w:numId="40">
    <w:abstractNumId w:val="35"/>
  </w:num>
  <w:num w:numId="41">
    <w:abstractNumId w:val="27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8E"/>
    <w:rsid w:val="00056D1C"/>
    <w:rsid w:val="00170189"/>
    <w:rsid w:val="002A6AEE"/>
    <w:rsid w:val="003153E5"/>
    <w:rsid w:val="00343053"/>
    <w:rsid w:val="003B776F"/>
    <w:rsid w:val="003E6DD6"/>
    <w:rsid w:val="003F6090"/>
    <w:rsid w:val="00416289"/>
    <w:rsid w:val="00483DCE"/>
    <w:rsid w:val="00487EA4"/>
    <w:rsid w:val="00543BAB"/>
    <w:rsid w:val="00556589"/>
    <w:rsid w:val="005E42D0"/>
    <w:rsid w:val="00645727"/>
    <w:rsid w:val="0065671C"/>
    <w:rsid w:val="00666059"/>
    <w:rsid w:val="00667E91"/>
    <w:rsid w:val="006E2491"/>
    <w:rsid w:val="0088745C"/>
    <w:rsid w:val="008A4501"/>
    <w:rsid w:val="008E7306"/>
    <w:rsid w:val="0091608C"/>
    <w:rsid w:val="009843DE"/>
    <w:rsid w:val="009D2AC4"/>
    <w:rsid w:val="00A45F9C"/>
    <w:rsid w:val="00A711C4"/>
    <w:rsid w:val="00AD0D6B"/>
    <w:rsid w:val="00B075F9"/>
    <w:rsid w:val="00B34575"/>
    <w:rsid w:val="00BD218A"/>
    <w:rsid w:val="00CE2591"/>
    <w:rsid w:val="00CF0630"/>
    <w:rsid w:val="00CF1E8E"/>
    <w:rsid w:val="00D52A00"/>
    <w:rsid w:val="00D873BF"/>
    <w:rsid w:val="00E753CD"/>
    <w:rsid w:val="00E8138A"/>
    <w:rsid w:val="00F73703"/>
    <w:rsid w:val="00F76316"/>
    <w:rsid w:val="00F9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63A98EC-3EED-4BEC-97C4-CA0EB7D2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E8E"/>
    <w:pPr>
      <w:spacing w:after="200" w:line="276" w:lineRule="auto"/>
    </w:pPr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F1E8E"/>
    <w:pPr>
      <w:spacing w:after="0" w:line="240" w:lineRule="auto"/>
    </w:pPr>
    <w:rPr>
      <w:rFonts w:eastAsiaTheme="minorEastAsia"/>
      <w:lang w:val="es-ES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1"/>
    <w:qFormat/>
    <w:rsid w:val="00CF1E8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F1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Encabezado">
    <w:name w:val="header"/>
    <w:basedOn w:val="Normal"/>
    <w:link w:val="EncabezadoCar"/>
    <w:uiPriority w:val="99"/>
    <w:unhideWhenUsed/>
    <w:rsid w:val="003E6D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6DD6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E6D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6DD6"/>
    <w:rPr>
      <w:rFonts w:eastAsiaTheme="minorEastAsia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scuelasannicolasdebelen@gmail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Violeta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0719A-AA04-436A-B6F4-AF697C484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1311</Words>
  <Characters>7211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Escuela HP5</dc:creator>
  <cp:keywords/>
  <dc:description/>
  <cp:lastModifiedBy>Lili</cp:lastModifiedBy>
  <cp:revision>2</cp:revision>
  <dcterms:created xsi:type="dcterms:W3CDTF">2025-04-08T15:59:00Z</dcterms:created>
  <dcterms:modified xsi:type="dcterms:W3CDTF">2025-04-08T15:59:00Z</dcterms:modified>
</cp:coreProperties>
</file>